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0295" w14:textId="77777777" w:rsidR="00942071" w:rsidRDefault="00942071" w:rsidP="00942071">
      <w:pPr>
        <w:jc w:val="center"/>
        <w:rPr>
          <w:b/>
          <w:color w:val="2F5496" w:themeColor="accent1" w:themeShade="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EBD90F" w14:textId="77777777" w:rsidR="00942071" w:rsidRDefault="00942071" w:rsidP="00942071">
      <w:pPr>
        <w:jc w:val="center"/>
        <w:rPr>
          <w:b/>
          <w:color w:val="2F5496" w:themeColor="accent1" w:themeShade="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F2E081" w14:textId="77777777" w:rsidR="00942071" w:rsidRDefault="00942071" w:rsidP="00942071">
      <w:pPr>
        <w:jc w:val="center"/>
        <w:rPr>
          <w:b/>
          <w:color w:val="2F5496" w:themeColor="accent1" w:themeShade="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9B7659" w14:textId="544B3A72" w:rsidR="00942071" w:rsidRPr="001242F9" w:rsidRDefault="00942071" w:rsidP="00942071">
      <w:pPr>
        <w:jc w:val="center"/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42F9"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Assignment </w:t>
      </w:r>
      <w:r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Two:</w:t>
      </w:r>
      <w:r w:rsidRPr="001242F9"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Step</w:t>
      </w:r>
      <w:r w:rsidR="00F27566"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 7 - 10</w:t>
      </w:r>
    </w:p>
    <w:p w14:paraId="51182B18" w14:textId="77777777" w:rsidR="00942071" w:rsidRPr="001242F9" w:rsidRDefault="00942071" w:rsidP="00942071">
      <w:pPr>
        <w:jc w:val="center"/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349B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Adacel Technologies Limited</w:t>
      </w:r>
    </w:p>
    <w:p w14:paraId="273A0DD0" w14:textId="77777777" w:rsidR="00942071" w:rsidRDefault="00942071" w:rsidP="00942071"/>
    <w:p w14:paraId="7930B316" w14:textId="77777777" w:rsidR="00942071" w:rsidRDefault="00942071" w:rsidP="00942071">
      <w:pPr>
        <w:jc w:val="center"/>
      </w:pPr>
    </w:p>
    <w:p w14:paraId="5C533A9E" w14:textId="77777777" w:rsidR="00942071" w:rsidRDefault="00942071" w:rsidP="00942071">
      <w:pPr>
        <w:jc w:val="center"/>
      </w:pPr>
    </w:p>
    <w:p w14:paraId="7FFCA153" w14:textId="77777777" w:rsidR="00942071" w:rsidRDefault="00942071" w:rsidP="00942071"/>
    <w:p w14:paraId="19C5FCDE" w14:textId="77777777" w:rsidR="00942071" w:rsidRPr="00EA0264" w:rsidRDefault="00942071" w:rsidP="00942071">
      <w:pPr>
        <w:jc w:val="center"/>
        <w:rPr>
          <w:color w:val="A8D08D" w:themeColor="accent6" w:themeTint="99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0264">
        <w:rPr>
          <w:color w:val="A8D08D" w:themeColor="accent6" w:themeTint="99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ACCT11059</w:t>
      </w:r>
    </w:p>
    <w:p w14:paraId="5B82931C" w14:textId="77777777" w:rsidR="00942071" w:rsidRPr="00EA0264" w:rsidRDefault="00942071" w:rsidP="00942071">
      <w:pPr>
        <w:jc w:val="center"/>
        <w:rPr>
          <w:color w:val="A8D08D" w:themeColor="accent6" w:themeTint="99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0264">
        <w:rPr>
          <w:color w:val="A8D08D" w:themeColor="accent6" w:themeTint="99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Accounting, Learning and Online Communication</w:t>
      </w:r>
    </w:p>
    <w:p w14:paraId="3B52776F" w14:textId="77777777" w:rsidR="00942071" w:rsidRDefault="00942071" w:rsidP="00942071"/>
    <w:p w14:paraId="65BCA421" w14:textId="77777777" w:rsidR="00942071" w:rsidRDefault="00942071" w:rsidP="00942071"/>
    <w:p w14:paraId="10F178C8" w14:textId="77777777" w:rsidR="00942071" w:rsidRDefault="00942071" w:rsidP="00942071"/>
    <w:p w14:paraId="1AB34EA0" w14:textId="77777777" w:rsidR="00942071" w:rsidRPr="00265802" w:rsidRDefault="00942071" w:rsidP="00942071">
      <w:pPr>
        <w:jc w:val="center"/>
        <w:rPr>
          <w:color w:val="2F5496" w:themeColor="accent1" w:themeShade="BF"/>
          <w:sz w:val="28"/>
        </w:rPr>
      </w:pPr>
      <w:r w:rsidRPr="00265802">
        <w:rPr>
          <w:color w:val="2F5496" w:themeColor="accent1" w:themeShade="BF"/>
          <w:sz w:val="28"/>
        </w:rPr>
        <w:t>Stephanie Crass</w:t>
      </w:r>
    </w:p>
    <w:p w14:paraId="6BDC0BEA" w14:textId="0A88B6B3" w:rsidR="00942071" w:rsidRPr="00265802" w:rsidRDefault="00942071" w:rsidP="00942071">
      <w:pPr>
        <w:jc w:val="center"/>
        <w:rPr>
          <w:color w:val="2F5496" w:themeColor="accent1" w:themeShade="BF"/>
          <w:sz w:val="28"/>
        </w:rPr>
      </w:pPr>
      <w:r w:rsidRPr="00265802">
        <w:rPr>
          <w:color w:val="2F5496" w:themeColor="accent1" w:themeShade="BF"/>
          <w:sz w:val="28"/>
        </w:rPr>
        <w:t>Student ID: 10023988</w:t>
      </w:r>
    </w:p>
    <w:p w14:paraId="39D5AADF" w14:textId="1047869A" w:rsidR="005D6276" w:rsidRPr="00265802" w:rsidRDefault="0027565C" w:rsidP="00942071">
      <w:pPr>
        <w:jc w:val="center"/>
        <w:rPr>
          <w:color w:val="2F5496" w:themeColor="accent1" w:themeShade="BF"/>
          <w:sz w:val="28"/>
        </w:rPr>
      </w:pPr>
      <w:r w:rsidRPr="00265802">
        <w:rPr>
          <w:color w:val="2F5496" w:themeColor="accent1" w:themeShade="BF"/>
          <w:sz w:val="28"/>
        </w:rPr>
        <w:t xml:space="preserve">Central Queensland University </w:t>
      </w:r>
    </w:p>
    <w:p w14:paraId="73C20E42" w14:textId="77777777" w:rsidR="00942071" w:rsidRPr="00EA0264" w:rsidRDefault="00942071" w:rsidP="00942071">
      <w:pPr>
        <w:jc w:val="center"/>
        <w:rPr>
          <w:color w:val="FF0000"/>
          <w:sz w:val="28"/>
        </w:rPr>
      </w:pPr>
    </w:p>
    <w:p w14:paraId="76A9FCB9" w14:textId="77777777" w:rsidR="00942071" w:rsidRDefault="00942071" w:rsidP="00942071">
      <w:pPr>
        <w:rPr>
          <w:color w:val="FF0000"/>
          <w:sz w:val="28"/>
        </w:rPr>
      </w:pPr>
    </w:p>
    <w:p w14:paraId="7251440F" w14:textId="77777777" w:rsidR="00942071" w:rsidRDefault="00942071" w:rsidP="00942071"/>
    <w:p w14:paraId="32ACE138" w14:textId="77777777" w:rsidR="00942071" w:rsidRDefault="00942071" w:rsidP="00942071"/>
    <w:p w14:paraId="2D48FF3B" w14:textId="77777777" w:rsidR="00942071" w:rsidRDefault="00942071" w:rsidP="00942071"/>
    <w:p w14:paraId="647444C3" w14:textId="77777777" w:rsidR="00942071" w:rsidRDefault="00942071" w:rsidP="00942071"/>
    <w:p w14:paraId="6B2D4598" w14:textId="0D37E01F" w:rsidR="00996B5C" w:rsidRDefault="00D14D23" w:rsidP="00861D43">
      <w:pPr>
        <w:pStyle w:val="Heading1"/>
      </w:pPr>
      <w:r>
        <w:lastRenderedPageBreak/>
        <w:t>Step 7</w:t>
      </w:r>
    </w:p>
    <w:p w14:paraId="339DD044" w14:textId="11196A95" w:rsidR="00D14D23" w:rsidRDefault="00D14D23" w:rsidP="00D14D23"/>
    <w:p w14:paraId="171A93B9" w14:textId="66FBA95C" w:rsidR="00A022AA" w:rsidRDefault="00A022AA" w:rsidP="00D14D23">
      <w:r>
        <w:t xml:space="preserve">I had many a mixed feeling starting steps 7 to 10 for my assignment, </w:t>
      </w:r>
      <w:r w:rsidR="004C7CA8">
        <w:t>I was procrastinating about even starting</w:t>
      </w:r>
      <w:r w:rsidR="00F80754">
        <w:t xml:space="preserve"> because I was a bit nervous and apprehensive about these next steps and wondering how I was going to </w:t>
      </w:r>
      <w:r w:rsidR="00811572">
        <w:t xml:space="preserve">get it done. </w:t>
      </w:r>
      <w:r w:rsidR="002D59DF">
        <w:t xml:space="preserve">I already had a rough idea about the products that </w:t>
      </w:r>
      <w:proofErr w:type="spellStart"/>
      <w:r w:rsidR="002D59DF">
        <w:t>Adacel</w:t>
      </w:r>
      <w:proofErr w:type="spellEnd"/>
      <w:r w:rsidR="002D59DF">
        <w:t xml:space="preserve"> Technologies </w:t>
      </w:r>
      <w:r w:rsidR="00BB6B70">
        <w:t>supplied but</w:t>
      </w:r>
      <w:r w:rsidR="002D59DF">
        <w:t xml:space="preserve"> wasn’t sure </w:t>
      </w:r>
      <w:r w:rsidR="00BB6B70">
        <w:t>what kind of prices I was looking at per product. I decided to see if I could get some information from the company itself</w:t>
      </w:r>
      <w:r w:rsidR="0051591D">
        <w:t>, hoping that I would get a reply</w:t>
      </w:r>
      <w:r w:rsidR="00A05BCB">
        <w:t xml:space="preserve">. </w:t>
      </w:r>
      <w:r w:rsidR="005B29F5">
        <w:t>Sadly,</w:t>
      </w:r>
      <w:r w:rsidR="00A05BCB">
        <w:t xml:space="preserve"> </w:t>
      </w:r>
      <w:r w:rsidR="0007430B">
        <w:t xml:space="preserve">since emailing them, I have not had any reply from them. I was really worried about how I was going to guess how much these products </w:t>
      </w:r>
      <w:r w:rsidR="005B29F5">
        <w:t xml:space="preserve">and services would cost. I know Martin said not to spend too much time on this </w:t>
      </w:r>
      <w:r w:rsidR="006C21C0">
        <w:t>step,</w:t>
      </w:r>
      <w:r w:rsidR="005B29F5">
        <w:t xml:space="preserve"> so</w:t>
      </w:r>
      <w:r w:rsidR="00CA506C">
        <w:t xml:space="preserve"> I am going to have to guess and estimate </w:t>
      </w:r>
      <w:r w:rsidR="006C21C0">
        <w:t xml:space="preserve">what these are going to cost. </w:t>
      </w:r>
    </w:p>
    <w:p w14:paraId="3858E91C" w14:textId="6C8A10A7" w:rsidR="004D101F" w:rsidRPr="004D101F" w:rsidRDefault="004D101F" w:rsidP="00D14D23">
      <w:pPr>
        <w:rPr>
          <w:b/>
          <w:u w:val="single"/>
        </w:rPr>
      </w:pPr>
      <w:proofErr w:type="spellStart"/>
      <w:r w:rsidRPr="004D101F">
        <w:rPr>
          <w:b/>
          <w:u w:val="single"/>
        </w:rPr>
        <w:t>Adacel</w:t>
      </w:r>
      <w:proofErr w:type="spellEnd"/>
      <w:r w:rsidRPr="004D101F">
        <w:rPr>
          <w:b/>
          <w:u w:val="single"/>
        </w:rPr>
        <w:t xml:space="preserve"> Technologies Products &amp; Services</w:t>
      </w:r>
    </w:p>
    <w:p w14:paraId="07ADBD53" w14:textId="7F18D12B" w:rsidR="004D101F" w:rsidRDefault="004D101F" w:rsidP="00D14D23">
      <w:r>
        <w:t xml:space="preserve">The three </w:t>
      </w:r>
      <w:r w:rsidR="00AF2872">
        <w:t xml:space="preserve">products / services that I have identified </w:t>
      </w:r>
      <w:proofErr w:type="spellStart"/>
      <w:r w:rsidR="00AF2872">
        <w:t>Adacel</w:t>
      </w:r>
      <w:proofErr w:type="spellEnd"/>
      <w:r w:rsidR="00AF2872">
        <w:t xml:space="preserve"> Technologies to provide are: </w:t>
      </w:r>
    </w:p>
    <w:p w14:paraId="761D495A" w14:textId="0584DF08" w:rsidR="00AF2872" w:rsidRDefault="000B3644" w:rsidP="000B3644">
      <w:pPr>
        <w:pStyle w:val="ListParagraph"/>
        <w:numPr>
          <w:ilvl w:val="0"/>
          <w:numId w:val="4"/>
        </w:numPr>
      </w:pPr>
      <w:r>
        <w:t>Aurora</w:t>
      </w:r>
      <w:r w:rsidR="00AB1FFB">
        <w:t xml:space="preserve"> Air Traffic Management</w:t>
      </w:r>
      <w:r>
        <w:t xml:space="preserve"> </w:t>
      </w:r>
      <w:r w:rsidR="00AB1FFB">
        <w:t>S</w:t>
      </w:r>
      <w:r>
        <w:t xml:space="preserve">ystem </w:t>
      </w:r>
    </w:p>
    <w:p w14:paraId="556CFBAA" w14:textId="68791311" w:rsidR="00AB1FFB" w:rsidRDefault="00AB1FFB" w:rsidP="000B3644">
      <w:pPr>
        <w:pStyle w:val="ListParagraph"/>
        <w:numPr>
          <w:ilvl w:val="0"/>
          <w:numId w:val="4"/>
        </w:numPr>
      </w:pPr>
      <w:proofErr w:type="spellStart"/>
      <w:r>
        <w:t>MaxSim</w:t>
      </w:r>
      <w:proofErr w:type="spellEnd"/>
      <w:r>
        <w:t xml:space="preserve"> Air Traffic Control Simulation </w:t>
      </w:r>
    </w:p>
    <w:p w14:paraId="07DD59D5" w14:textId="3B00092A" w:rsidR="00AB1FFB" w:rsidRDefault="00A022AA" w:rsidP="000B3644">
      <w:pPr>
        <w:pStyle w:val="ListParagraph"/>
        <w:numPr>
          <w:ilvl w:val="0"/>
          <w:numId w:val="4"/>
        </w:numPr>
      </w:pPr>
      <w:proofErr w:type="spellStart"/>
      <w:r>
        <w:t>AeroDrive</w:t>
      </w:r>
      <w:proofErr w:type="spellEnd"/>
      <w:r>
        <w:t xml:space="preserve"> Airport Driving Simulation Training </w:t>
      </w:r>
    </w:p>
    <w:p w14:paraId="6ED7C7AC" w14:textId="6DB8B742" w:rsidR="005A5BD8" w:rsidRDefault="00FA205A" w:rsidP="00861D43">
      <w:pPr>
        <w:rPr>
          <w:b/>
        </w:rPr>
      </w:pPr>
      <w:r>
        <w:rPr>
          <w:b/>
        </w:rPr>
        <w:t>Aurora Air Traffic Management System</w:t>
      </w:r>
    </w:p>
    <w:p w14:paraId="625B4F71" w14:textId="648998C0" w:rsidR="00FA205A" w:rsidRDefault="00FA205A" w:rsidP="00861D43">
      <w:r>
        <w:t xml:space="preserve">The </w:t>
      </w:r>
      <w:r w:rsidR="007F2CDD">
        <w:t xml:space="preserve">Aurora Air Traffic Management System </w:t>
      </w:r>
      <w:r w:rsidR="005369A1" w:rsidRPr="007704D8">
        <w:t>"advanced air traffic management capabilities to improve airspace efficiency and safety</w:t>
      </w:r>
      <w:r w:rsidR="0016721A">
        <w:t xml:space="preserve"> while delivering high levels of service to airspace users</w:t>
      </w:r>
      <w:r w:rsidR="005369A1" w:rsidRPr="007704D8">
        <w:t>" (</w:t>
      </w:r>
      <w:proofErr w:type="spellStart"/>
      <w:r w:rsidR="005369A1" w:rsidRPr="007704D8">
        <w:t>Adacel</w:t>
      </w:r>
      <w:proofErr w:type="spellEnd"/>
      <w:r w:rsidR="005369A1" w:rsidRPr="007704D8">
        <w:t xml:space="preserve"> Technologies Limited, 2019)</w:t>
      </w:r>
      <w:r w:rsidR="005369A1">
        <w:t xml:space="preserve">. </w:t>
      </w:r>
      <w:r w:rsidR="007F2F09">
        <w:t xml:space="preserve">The system uses 4D </w:t>
      </w:r>
      <w:r w:rsidR="00546D25">
        <w:t xml:space="preserve">flight </w:t>
      </w:r>
      <w:r w:rsidR="007F2F09">
        <w:t xml:space="preserve">profiles, </w:t>
      </w:r>
      <w:r w:rsidR="00546D25">
        <w:t xml:space="preserve">electronic flight strips to provide real-time data updates, </w:t>
      </w:r>
      <w:r w:rsidR="00DF2D6C">
        <w:t xml:space="preserve">airspace situation display, </w:t>
      </w:r>
      <w:r w:rsidR="00396A22">
        <w:t>medium-term conflict detection, surveillance data processing</w:t>
      </w:r>
      <w:r w:rsidR="00DC16BB">
        <w:t xml:space="preserve"> and </w:t>
      </w:r>
      <w:r w:rsidR="00396A22">
        <w:t>enables clearances</w:t>
      </w:r>
      <w:r w:rsidR="00DC16BB">
        <w:t xml:space="preserve"> plus so much more. For such a </w:t>
      </w:r>
      <w:r w:rsidR="009566DE">
        <w:t xml:space="preserve">technological </w:t>
      </w:r>
      <w:r w:rsidR="00DC16BB">
        <w:t xml:space="preserve">product this would have to be something that is going to cost </w:t>
      </w:r>
      <w:r w:rsidR="00E73875">
        <w:t>at least $1million</w:t>
      </w:r>
      <w:r w:rsidR="00A920A7">
        <w:t xml:space="preserve"> or more</w:t>
      </w:r>
      <w:r w:rsidR="00480554">
        <w:t>. For this purpose, I am going to guess/assume $1</w:t>
      </w:r>
      <w:r w:rsidR="00B6581D">
        <w:t>.5</w:t>
      </w:r>
      <w:r w:rsidR="00480554">
        <w:t>million</w:t>
      </w:r>
      <w:r w:rsidR="00614896">
        <w:t xml:space="preserve"> to purchase, and install the required equipment needed for such a big task</w:t>
      </w:r>
      <w:r w:rsidR="00480554">
        <w:t xml:space="preserve">. I am not sure if this is correct, but I am hoping to be somewhere in the ballpark. </w:t>
      </w:r>
    </w:p>
    <w:p w14:paraId="242969ED" w14:textId="68657413" w:rsidR="00202BBD" w:rsidRPr="00FA205A" w:rsidRDefault="00202BBD" w:rsidP="00861D43">
      <w:r>
        <w:t xml:space="preserve">For the variable costs of providing and installing this kind of equipment, I think there should be a </w:t>
      </w:r>
      <w:r w:rsidR="00024CA1">
        <w:t>variable cost</w:t>
      </w:r>
      <w:r>
        <w:t xml:space="preserve"> of at least </w:t>
      </w:r>
      <w:r w:rsidR="00260627">
        <w:t>80</w:t>
      </w:r>
      <w:r>
        <w:t>%. This is because there will be labour to install the software</w:t>
      </w:r>
      <w:r w:rsidR="00B26194">
        <w:t xml:space="preserve"> and the required equipment, there will be material costs and freight costs of the required equipment to go with the software. </w:t>
      </w:r>
      <w:r w:rsidR="0032591A">
        <w:t xml:space="preserve">There will also be labour costs for customer service with the software. </w:t>
      </w:r>
      <w:r w:rsidR="00B6581D">
        <w:t xml:space="preserve">Therefore, the variable costs will be </w:t>
      </w:r>
      <w:r w:rsidR="007B487C">
        <w:t>$1,</w:t>
      </w:r>
      <w:r w:rsidR="004577F6">
        <w:t>200</w:t>
      </w:r>
      <w:r w:rsidR="007B487C">
        <w:t xml:space="preserve">,000 </w:t>
      </w:r>
      <w:r w:rsidR="0068516F">
        <w:t xml:space="preserve">which is </w:t>
      </w:r>
      <w:r w:rsidR="00260627">
        <w:t>80</w:t>
      </w:r>
      <w:r w:rsidR="0068516F">
        <w:t xml:space="preserve">% of $1,500,000. </w:t>
      </w:r>
    </w:p>
    <w:p w14:paraId="140429B0" w14:textId="739DB1CD" w:rsidR="00345B41" w:rsidRDefault="00151593" w:rsidP="00861D43">
      <w:r>
        <w:t>Contribution margin</w:t>
      </w:r>
      <w:r w:rsidR="00E652E8">
        <w:t xml:space="preserve"> (CM)</w:t>
      </w:r>
      <w:r>
        <w:t xml:space="preserve"> = </w:t>
      </w:r>
      <w:r w:rsidR="00E652E8">
        <w:t>S - VC</w:t>
      </w:r>
    </w:p>
    <w:p w14:paraId="470E6823" w14:textId="3A8279B8" w:rsidR="00151593" w:rsidRDefault="00E652E8" w:rsidP="00861D43">
      <w:r>
        <w:t xml:space="preserve">CM = </w:t>
      </w:r>
      <w:r w:rsidR="00151593">
        <w:t>$1,</w:t>
      </w:r>
      <w:r w:rsidR="00B6581D">
        <w:t>5</w:t>
      </w:r>
      <w:r w:rsidR="00151593">
        <w:t xml:space="preserve">00,000 - </w:t>
      </w:r>
      <w:r w:rsidR="0068516F">
        <w:t>$</w:t>
      </w:r>
      <w:r w:rsidR="005D438F">
        <w:t>1,</w:t>
      </w:r>
      <w:r w:rsidR="004577F6">
        <w:t>200</w:t>
      </w:r>
      <w:r w:rsidR="005D438F">
        <w:t xml:space="preserve">,000 </w:t>
      </w:r>
    </w:p>
    <w:p w14:paraId="5F92F90A" w14:textId="7CA75370" w:rsidR="00843EE9" w:rsidRDefault="008264F4" w:rsidP="00861D43">
      <w:r>
        <w:t>CM = $</w:t>
      </w:r>
      <w:r w:rsidR="004577F6">
        <w:t>300,000</w:t>
      </w:r>
    </w:p>
    <w:p w14:paraId="25AD9B19" w14:textId="1E9DDF31" w:rsidR="00746A9C" w:rsidRDefault="00746A9C" w:rsidP="00746A9C">
      <w:pPr>
        <w:rPr>
          <w:b/>
        </w:rPr>
      </w:pPr>
      <w:proofErr w:type="spellStart"/>
      <w:r>
        <w:rPr>
          <w:b/>
        </w:rPr>
        <w:t>MaxSim</w:t>
      </w:r>
      <w:proofErr w:type="spellEnd"/>
      <w:r>
        <w:rPr>
          <w:b/>
        </w:rPr>
        <w:t xml:space="preserve"> Air Traffic Control Simulation</w:t>
      </w:r>
    </w:p>
    <w:p w14:paraId="29882249" w14:textId="6FB9CC14" w:rsidR="00746A9C" w:rsidRPr="00943452" w:rsidRDefault="00943452" w:rsidP="00746A9C">
      <w:r>
        <w:t xml:space="preserve">The </w:t>
      </w:r>
      <w:proofErr w:type="spellStart"/>
      <w:r>
        <w:t>MaxSim</w:t>
      </w:r>
      <w:proofErr w:type="spellEnd"/>
      <w:r>
        <w:t xml:space="preserve"> Air Traffic Control S</w:t>
      </w:r>
      <w:r w:rsidR="00856FCD">
        <w:t xml:space="preserve">imulation </w:t>
      </w:r>
      <w:r w:rsidR="00AC516F">
        <w:t xml:space="preserve">provides training in the Aurora Air Traffic Management system that </w:t>
      </w:r>
      <w:proofErr w:type="spellStart"/>
      <w:r w:rsidR="00AC516F">
        <w:t>Adacel</w:t>
      </w:r>
      <w:proofErr w:type="spellEnd"/>
      <w:r w:rsidR="00AC516F">
        <w:t xml:space="preserve"> also provide. </w:t>
      </w:r>
      <w:r w:rsidR="003B56D4">
        <w:t xml:space="preserve">This simulation training </w:t>
      </w:r>
      <w:r w:rsidR="00763966">
        <w:t>ensures that t</w:t>
      </w:r>
      <w:r w:rsidR="00877CED">
        <w:t xml:space="preserve">heir customers who use this system are well prepared before using the live system </w:t>
      </w:r>
      <w:r w:rsidR="008D46BD">
        <w:t>(</w:t>
      </w:r>
      <w:proofErr w:type="spellStart"/>
      <w:r w:rsidR="008D46BD">
        <w:t>Adacel</w:t>
      </w:r>
      <w:proofErr w:type="spellEnd"/>
      <w:r w:rsidR="008D46BD">
        <w:t xml:space="preserve"> Technologies Limited, 2019).</w:t>
      </w:r>
      <w:r w:rsidR="00303F4E">
        <w:t xml:space="preserve"> They offer agile scalability </w:t>
      </w:r>
      <w:r w:rsidR="00771892">
        <w:t xml:space="preserve">varying from either a </w:t>
      </w:r>
      <w:r w:rsidR="00B03E96">
        <w:t>360-degree</w:t>
      </w:r>
      <w:r w:rsidR="00771892">
        <w:t xml:space="preserve"> set up</w:t>
      </w:r>
      <w:r w:rsidR="009825DF">
        <w:t xml:space="preserve">, desktop or mobile system set up. </w:t>
      </w:r>
      <w:r w:rsidR="00082549">
        <w:t xml:space="preserve">The </w:t>
      </w:r>
      <w:r w:rsidR="00B03E96">
        <w:t>representation</w:t>
      </w:r>
      <w:r w:rsidR="00082549">
        <w:t xml:space="preserve"> </w:t>
      </w:r>
      <w:r w:rsidR="00B03E96">
        <w:t>of the airport environment is of high quality and accuracy</w:t>
      </w:r>
      <w:r w:rsidR="00A65706">
        <w:t xml:space="preserve">. The system is easily customised for their clients, </w:t>
      </w:r>
      <w:r w:rsidR="00752FAA">
        <w:t>whether they are using for military or civilian operation</w:t>
      </w:r>
      <w:r w:rsidR="006E0D02">
        <w:t xml:space="preserve">s. </w:t>
      </w:r>
      <w:r w:rsidR="00C94919">
        <w:t xml:space="preserve">It also offers a versatile use </w:t>
      </w:r>
      <w:r w:rsidR="005F7289">
        <w:t>which means all levels of air traffic controllers are able to use the simulator.</w:t>
      </w:r>
      <w:r w:rsidR="008B47BF">
        <w:t xml:space="preserve"> I am going </w:t>
      </w:r>
      <w:r w:rsidR="008B47BF">
        <w:lastRenderedPageBreak/>
        <w:t xml:space="preserve">to guess that the purchase cost for this </w:t>
      </w:r>
      <w:r w:rsidR="00284C2B">
        <w:t>product</w:t>
      </w:r>
      <w:r w:rsidR="008E505F">
        <w:t xml:space="preserve"> (for the 360-degree set up)</w:t>
      </w:r>
      <w:r w:rsidR="00284C2B">
        <w:t xml:space="preserve"> is $</w:t>
      </w:r>
      <w:r w:rsidR="0085779D">
        <w:t>4</w:t>
      </w:r>
      <w:r w:rsidR="00284C2B">
        <w:t>00,000. I am not entirely sure if this is correct but hoping to be close</w:t>
      </w:r>
      <w:r w:rsidR="00C422E4">
        <w:t xml:space="preserve">. </w:t>
      </w:r>
    </w:p>
    <w:p w14:paraId="1AB95D80" w14:textId="6CEE79EB" w:rsidR="00746A9C" w:rsidRDefault="00C422E4" w:rsidP="00861D43">
      <w:r>
        <w:t xml:space="preserve">For the variable costs for providing the </w:t>
      </w:r>
      <w:r w:rsidR="00235704">
        <w:t xml:space="preserve">material and data of the simulator, </w:t>
      </w:r>
      <w:r w:rsidR="00C75F4E">
        <w:t xml:space="preserve">labour to install, freight of any required equipment for the </w:t>
      </w:r>
      <w:r w:rsidR="00400A3A">
        <w:t xml:space="preserve">360-degree set up, as well as providing support </w:t>
      </w:r>
      <w:r w:rsidR="00024CA1">
        <w:t xml:space="preserve">in the form of labour I think there will be at least a </w:t>
      </w:r>
      <w:r w:rsidR="004577F6">
        <w:t>7</w:t>
      </w:r>
      <w:r w:rsidR="00024CA1">
        <w:t xml:space="preserve">0% variable cost. </w:t>
      </w:r>
      <w:r w:rsidR="00D275F9">
        <w:t xml:space="preserve">This will add up to </w:t>
      </w:r>
      <w:r w:rsidR="004C773C">
        <w:t>$</w:t>
      </w:r>
      <w:r w:rsidR="009A59E8">
        <w:t>280,000.</w:t>
      </w:r>
      <w:r w:rsidR="004C773C">
        <w:t xml:space="preserve"> </w:t>
      </w:r>
    </w:p>
    <w:p w14:paraId="5B2D3A69" w14:textId="77777777" w:rsidR="00184446" w:rsidRDefault="003724A9" w:rsidP="00184446">
      <w:r>
        <w:t xml:space="preserve"> </w:t>
      </w:r>
      <w:r w:rsidR="00184446">
        <w:t>Contribution margin (CM) = S - VC</w:t>
      </w:r>
    </w:p>
    <w:p w14:paraId="7126A67B" w14:textId="04E45041" w:rsidR="00184446" w:rsidRDefault="00184446" w:rsidP="00184446">
      <w:r>
        <w:t>CM = $</w:t>
      </w:r>
      <w:r w:rsidR="0085779D">
        <w:t>4</w:t>
      </w:r>
      <w:r>
        <w:t>00,000 - $</w:t>
      </w:r>
      <w:r w:rsidR="009A59E8">
        <w:t>280,000</w:t>
      </w:r>
    </w:p>
    <w:p w14:paraId="72CDC2CD" w14:textId="204D9A4D" w:rsidR="00184446" w:rsidRDefault="00184446" w:rsidP="00184446">
      <w:r>
        <w:t>CM = $</w:t>
      </w:r>
      <w:r w:rsidR="009A59E8">
        <w:t>120,000</w:t>
      </w:r>
    </w:p>
    <w:p w14:paraId="6CA72F69" w14:textId="1B6B6EE6" w:rsidR="00F22583" w:rsidRDefault="00F60531" w:rsidP="00F22583">
      <w:pPr>
        <w:rPr>
          <w:b/>
        </w:rPr>
      </w:pPr>
      <w:proofErr w:type="spellStart"/>
      <w:r>
        <w:rPr>
          <w:b/>
        </w:rPr>
        <w:t>AeroDrive</w:t>
      </w:r>
      <w:proofErr w:type="spellEnd"/>
      <w:r>
        <w:rPr>
          <w:b/>
        </w:rPr>
        <w:t xml:space="preserve"> Airport Driving Simulation Training </w:t>
      </w:r>
    </w:p>
    <w:p w14:paraId="498698A7" w14:textId="7FB96849" w:rsidR="00830A8A" w:rsidRDefault="002A72D5" w:rsidP="00861D43">
      <w:r>
        <w:t xml:space="preserve">This simulator provides training </w:t>
      </w:r>
      <w:r w:rsidR="00EB193F">
        <w:t xml:space="preserve">in airport driving for vehicles such as fuel trucks, </w:t>
      </w:r>
      <w:r w:rsidR="00724CFD">
        <w:t xml:space="preserve">Aircraft Rescue and Firefighting, baggage carts, construction vehicles, busses, catering truck and airport operations vehicles. </w:t>
      </w:r>
      <w:r w:rsidR="00A55EA3">
        <w:t xml:space="preserve">This product provides </w:t>
      </w:r>
      <w:r w:rsidR="00307E46">
        <w:t xml:space="preserve">“enhanced awareness and operational safety” of </w:t>
      </w:r>
      <w:r w:rsidR="00366CCD">
        <w:t xml:space="preserve">the </w:t>
      </w:r>
      <w:r w:rsidR="00307E46">
        <w:t xml:space="preserve">airport </w:t>
      </w:r>
      <w:r w:rsidR="00366CCD">
        <w:t>environment</w:t>
      </w:r>
      <w:r w:rsidR="00307E46">
        <w:t xml:space="preserve"> </w:t>
      </w:r>
      <w:r w:rsidR="00366CCD">
        <w:t xml:space="preserve">as well as familiarisation of </w:t>
      </w:r>
      <w:r w:rsidR="006C049E">
        <w:t>the specific airports that the clients will be using (</w:t>
      </w:r>
      <w:proofErr w:type="spellStart"/>
      <w:r w:rsidR="006C049E">
        <w:t>Adacel</w:t>
      </w:r>
      <w:proofErr w:type="spellEnd"/>
      <w:r w:rsidR="006C049E">
        <w:t xml:space="preserve"> Technologies Limited, 2019).</w:t>
      </w:r>
      <w:r w:rsidR="00AD7D95">
        <w:t xml:space="preserve"> It also allows for various conditions, such as weather and day and night driving. </w:t>
      </w:r>
      <w:r w:rsidR="00460E19">
        <w:t>For this simulator I am going to estimate a cost of $</w:t>
      </w:r>
      <w:r w:rsidR="009A59E8">
        <w:t>3</w:t>
      </w:r>
      <w:r w:rsidR="00460E19">
        <w:t xml:space="preserve">00,000. </w:t>
      </w:r>
    </w:p>
    <w:p w14:paraId="7B5ABA2C" w14:textId="4980830E" w:rsidR="00460E19" w:rsidRDefault="00460E19" w:rsidP="00861D43">
      <w:r>
        <w:t xml:space="preserve">For the variable costs I am going to </w:t>
      </w:r>
      <w:r w:rsidR="007D6844">
        <w:t xml:space="preserve">guess that there will also be a </w:t>
      </w:r>
      <w:r w:rsidR="000412B7">
        <w:t>7</w:t>
      </w:r>
      <w:r w:rsidR="007D6844">
        <w:t xml:space="preserve">0% </w:t>
      </w:r>
      <w:r w:rsidR="009C7FE9">
        <w:t>variable cost. I have also chosen 70% for this due to the material and data being provided</w:t>
      </w:r>
      <w:r w:rsidR="002C3C3C">
        <w:t xml:space="preserve"> and labour for set up and support. </w:t>
      </w:r>
      <w:r w:rsidR="001D121C">
        <w:t>This will add up to a variable cost of $210,000.</w:t>
      </w:r>
    </w:p>
    <w:p w14:paraId="2105B952" w14:textId="77777777" w:rsidR="001D121C" w:rsidRDefault="001D121C" w:rsidP="001D121C">
      <w:r>
        <w:t>Contribution margin (CM) = S - VC</w:t>
      </w:r>
    </w:p>
    <w:p w14:paraId="73A33F72" w14:textId="360D41E5" w:rsidR="001D121C" w:rsidRDefault="001D121C" w:rsidP="001D121C">
      <w:r>
        <w:t>CM = $300,000 - $210,000</w:t>
      </w:r>
    </w:p>
    <w:p w14:paraId="58C5E79B" w14:textId="4F3555D0" w:rsidR="001D121C" w:rsidRDefault="001D121C" w:rsidP="001D121C">
      <w:r>
        <w:t>CM = $90,000</w:t>
      </w:r>
    </w:p>
    <w:p w14:paraId="0B3AB07C" w14:textId="5A4AAADE" w:rsidR="00CB7678" w:rsidRPr="00CB7678" w:rsidRDefault="00CB7678" w:rsidP="00CB7678">
      <w:pPr>
        <w:rPr>
          <w:b/>
          <w:u w:val="single"/>
        </w:rPr>
      </w:pPr>
      <w:r w:rsidRPr="00CB7678">
        <w:rPr>
          <w:b/>
          <w:u w:val="single"/>
        </w:rPr>
        <w:t>What is the Contribution Margin Showing?</w:t>
      </w:r>
    </w:p>
    <w:p w14:paraId="5A3B6C6A" w14:textId="77777777" w:rsidR="00746F47" w:rsidRDefault="004721C4" w:rsidP="00CB7678">
      <w:r>
        <w:t>The contribution margins for the Air Traffic Management System and the two simulators</w:t>
      </w:r>
      <w:r w:rsidR="00E43B48">
        <w:t>, have been calculated as $300</w:t>
      </w:r>
      <w:r w:rsidR="00F302E6">
        <w:t xml:space="preserve">k, $120k and $90k. </w:t>
      </w:r>
      <w:r w:rsidR="00854324">
        <w:t xml:space="preserve">The contribution margin for each product sold contributes to </w:t>
      </w:r>
      <w:proofErr w:type="spellStart"/>
      <w:r w:rsidR="00854324">
        <w:t>Adacel’s</w:t>
      </w:r>
      <w:proofErr w:type="spellEnd"/>
      <w:r w:rsidR="00854324">
        <w:t xml:space="preserve"> fixed costs</w:t>
      </w:r>
      <w:r w:rsidR="004D5E7B">
        <w:t xml:space="preserve">, with the remainder then from the fixed costs then contributing to my company’s profits. </w:t>
      </w:r>
      <w:r w:rsidR="00E82C53">
        <w:t xml:space="preserve">I believe that the fixed costs </w:t>
      </w:r>
      <w:r w:rsidR="009B09A6">
        <w:t xml:space="preserve">will consist of </w:t>
      </w:r>
      <w:r w:rsidR="00E31B66">
        <w:t>wages, electricity</w:t>
      </w:r>
      <w:r w:rsidR="00A35B01">
        <w:t xml:space="preserve">, rates, insurances, </w:t>
      </w:r>
      <w:r w:rsidR="009377FF">
        <w:t xml:space="preserve">costs related to the various site offices and the various equipment used to support customers and install the software remotely. </w:t>
      </w:r>
    </w:p>
    <w:p w14:paraId="7D89F9A9" w14:textId="57DB6111" w:rsidR="00CB7678" w:rsidRPr="00CB7678" w:rsidRDefault="00746F47" w:rsidP="00CB7678">
      <w:r>
        <w:t xml:space="preserve">From looking at the financial statements for the previous </w:t>
      </w:r>
      <w:r w:rsidR="006A6F74">
        <w:t>4</w:t>
      </w:r>
      <w:r>
        <w:t xml:space="preserve"> years and comparing with the contribution margin</w:t>
      </w:r>
      <w:r w:rsidR="00A766F3">
        <w:t xml:space="preserve"> for the 3 selected products</w:t>
      </w:r>
      <w:r>
        <w:t>, I believe th</w:t>
      </w:r>
      <w:r w:rsidR="00A766F3">
        <w:t xml:space="preserve">e contribution margin </w:t>
      </w:r>
      <w:r w:rsidR="006F0119">
        <w:t>has assisted in creating a profit for my company, except for the latest financial year of 2019</w:t>
      </w:r>
      <w:r w:rsidR="00FF51F6">
        <w:t xml:space="preserve"> where they suffered a loss of $1.95 million</w:t>
      </w:r>
      <w:r w:rsidR="00DC6D2F">
        <w:t xml:space="preserve"> before tax</w:t>
      </w:r>
      <w:r w:rsidR="00FF51F6">
        <w:t xml:space="preserve">. </w:t>
      </w:r>
      <w:r w:rsidR="00B7070D">
        <w:t xml:space="preserve">I found that this was due to cost overruns from developing new software as well as </w:t>
      </w:r>
      <w:r w:rsidR="00587FC5">
        <w:t xml:space="preserve">a decrease in revenues. </w:t>
      </w:r>
      <w:r w:rsidR="0067752F">
        <w:t xml:space="preserve"> </w:t>
      </w:r>
      <w:r w:rsidR="00C84FB9">
        <w:t xml:space="preserve">The previous </w:t>
      </w:r>
      <w:r w:rsidR="006A6F74">
        <w:t>3</w:t>
      </w:r>
      <w:r w:rsidR="00C84FB9">
        <w:t xml:space="preserve"> financial years though did have a profit of </w:t>
      </w:r>
      <w:r w:rsidR="00ED5085">
        <w:t xml:space="preserve">$9.5 million, $7.8 million and </w:t>
      </w:r>
      <w:r w:rsidR="006A6F74">
        <w:t>$</w:t>
      </w:r>
      <w:r w:rsidR="00ED5085">
        <w:t>10.8</w:t>
      </w:r>
      <w:r w:rsidR="006A6F74">
        <w:t xml:space="preserve"> million before tax respectively. </w:t>
      </w:r>
      <w:r w:rsidR="007468EC">
        <w:t>Because of these profits</w:t>
      </w:r>
      <w:r w:rsidR="00647B8D">
        <w:t xml:space="preserve"> previously</w:t>
      </w:r>
      <w:r w:rsidR="007468EC">
        <w:t xml:space="preserve">, I believe my variable costs to be </w:t>
      </w:r>
      <w:r w:rsidR="00E734E5">
        <w:t>relatively</w:t>
      </w:r>
      <w:r w:rsidR="007468EC">
        <w:t xml:space="preserve"> accurate</w:t>
      </w:r>
      <w:r w:rsidR="00647B8D">
        <w:t xml:space="preserve"> for the industry. </w:t>
      </w:r>
    </w:p>
    <w:p w14:paraId="0BEA122A" w14:textId="5ECEE07B" w:rsidR="000E3901" w:rsidRDefault="000E3901" w:rsidP="000E3901">
      <w:pPr>
        <w:rPr>
          <w:b/>
          <w:u w:val="single"/>
        </w:rPr>
      </w:pPr>
      <w:r>
        <w:rPr>
          <w:b/>
          <w:u w:val="single"/>
        </w:rPr>
        <w:t>Constraints</w:t>
      </w:r>
    </w:p>
    <w:p w14:paraId="4186B9E8" w14:textId="65044E8E" w:rsidR="000E3901" w:rsidRDefault="00393B79" w:rsidP="000E3901">
      <w:r>
        <w:t>I believe the constraints my company w</w:t>
      </w:r>
      <w:r w:rsidR="00002498">
        <w:t>ill face would be competition with other flight systems developers in the aviation industry</w:t>
      </w:r>
      <w:r w:rsidR="009C7A65">
        <w:t>,</w:t>
      </w:r>
      <w:r w:rsidR="001F59FC">
        <w:t xml:space="preserve"> in both </w:t>
      </w:r>
      <w:r w:rsidR="009C7A65">
        <w:t>civil aviation and military aviation</w:t>
      </w:r>
      <w:r w:rsidR="00002498">
        <w:t xml:space="preserve">. </w:t>
      </w:r>
      <w:r w:rsidR="007E34B3">
        <w:t xml:space="preserve">I also believe there will be a constraint with the current global COVID-19 pandemic with preventing </w:t>
      </w:r>
      <w:r w:rsidR="002F1D40">
        <w:t xml:space="preserve">air travel, that will </w:t>
      </w:r>
      <w:r w:rsidR="002F1D40">
        <w:lastRenderedPageBreak/>
        <w:t>have some impact towards the company for this financial year</w:t>
      </w:r>
      <w:r w:rsidR="007A4245">
        <w:t xml:space="preserve"> and most likely next financial year. </w:t>
      </w:r>
      <w:r w:rsidR="0034572F">
        <w:t xml:space="preserve">I found through the annual report for FY 2019 that </w:t>
      </w:r>
      <w:proofErr w:type="spellStart"/>
      <w:r w:rsidR="00675585">
        <w:t>Adacel</w:t>
      </w:r>
      <w:proofErr w:type="spellEnd"/>
      <w:r w:rsidR="00675585">
        <w:t xml:space="preserve"> did suffer from the </w:t>
      </w:r>
      <w:r w:rsidR="005F77FC">
        <w:t xml:space="preserve">occasional funding constraints faced by aviation authorities. </w:t>
      </w:r>
      <w:r w:rsidR="00B20B97">
        <w:t xml:space="preserve">These funding constraints </w:t>
      </w:r>
      <w:r w:rsidR="00D95F07">
        <w:t xml:space="preserve">I found affect </w:t>
      </w:r>
      <w:proofErr w:type="spellStart"/>
      <w:r w:rsidR="00D95F07">
        <w:t>Adacel’s</w:t>
      </w:r>
      <w:proofErr w:type="spellEnd"/>
      <w:r w:rsidR="00D95F07">
        <w:t xml:space="preserve"> “ability to forecast accurately the timing </w:t>
      </w:r>
      <w:r w:rsidR="003F7410">
        <w:t>and quantum of both new and on-going business activity” (</w:t>
      </w:r>
      <w:proofErr w:type="spellStart"/>
      <w:r w:rsidR="003F7410">
        <w:t>Adacel</w:t>
      </w:r>
      <w:proofErr w:type="spellEnd"/>
      <w:r w:rsidR="003F7410">
        <w:t xml:space="preserve"> Technologies Limited, 2019).</w:t>
      </w:r>
      <w:r w:rsidR="00495458">
        <w:t xml:space="preserve"> I couldn’t find anywhere in the annual report where they faced any re</w:t>
      </w:r>
      <w:r w:rsidR="001F59FC">
        <w:t xml:space="preserve">source constraints. </w:t>
      </w:r>
    </w:p>
    <w:p w14:paraId="69AA105D" w14:textId="5CE121E7" w:rsidR="00654398" w:rsidRDefault="00654398" w:rsidP="00654398">
      <w:pPr>
        <w:pStyle w:val="Heading1"/>
      </w:pPr>
      <w:r>
        <w:t>Step 8</w:t>
      </w:r>
    </w:p>
    <w:p w14:paraId="3997B9C6" w14:textId="2A2484A3" w:rsidR="006D491A" w:rsidRDefault="008F075F" w:rsidP="004326DE">
      <w:r>
        <w:t xml:space="preserve">Ratio </w:t>
      </w:r>
      <w:r w:rsidR="00122C71">
        <w:t>calculations</w:t>
      </w:r>
      <w:r>
        <w:t xml:space="preserve"> are found in </w:t>
      </w:r>
      <w:r w:rsidR="00122C71">
        <w:t>attached spreadsheet</w:t>
      </w:r>
    </w:p>
    <w:p w14:paraId="63D73193" w14:textId="21EBBCA1" w:rsidR="00122C71" w:rsidRDefault="00E55615" w:rsidP="004326DE">
      <w:pPr>
        <w:rPr>
          <w:b/>
          <w:u w:val="single"/>
        </w:rPr>
      </w:pPr>
      <w:r>
        <w:rPr>
          <w:b/>
          <w:u w:val="single"/>
        </w:rPr>
        <w:t xml:space="preserve">Profitability Ratios: </w:t>
      </w:r>
    </w:p>
    <w:p w14:paraId="216978B6" w14:textId="182EDC52" w:rsidR="00313FDD" w:rsidRDefault="009F3224" w:rsidP="004326DE">
      <w:r>
        <w:t xml:space="preserve">The net profit margin </w:t>
      </w:r>
      <w:r w:rsidR="00547A2C">
        <w:t xml:space="preserve">is the comparison of net profit to revenue / sales, </w:t>
      </w:r>
      <w:r w:rsidR="00F32A35">
        <w:t xml:space="preserve">this ratio shows how much we are turning into net profit for every dollar of sales. </w:t>
      </w:r>
      <w:r w:rsidR="000D7636">
        <w:t xml:space="preserve">Companies would ideally like to have a </w:t>
      </w:r>
      <w:r w:rsidR="00516201">
        <w:t>high</w:t>
      </w:r>
      <w:r w:rsidR="000D7636">
        <w:t xml:space="preserve"> net profit margin </w:t>
      </w:r>
      <w:r w:rsidR="00516201">
        <w:t xml:space="preserve">but is not always possible in the real world. </w:t>
      </w:r>
      <w:r w:rsidR="00367F22">
        <w:t xml:space="preserve">For my company </w:t>
      </w:r>
      <w:proofErr w:type="spellStart"/>
      <w:r w:rsidR="00367F22">
        <w:t>Adacel</w:t>
      </w:r>
      <w:proofErr w:type="spellEnd"/>
      <w:r w:rsidR="00367F22">
        <w:t xml:space="preserve"> Technologies, </w:t>
      </w:r>
      <w:r w:rsidR="00C8609B">
        <w:t xml:space="preserve">the latest </w:t>
      </w:r>
      <w:r w:rsidR="0020638B">
        <w:t>ratio for 2019 was unfortunately in the negative</w:t>
      </w:r>
      <w:r w:rsidR="00D3481F">
        <w:t xml:space="preserve"> at -4%, while the previous 3 years were relatively high at </w:t>
      </w:r>
      <w:r w:rsidR="00B533F3">
        <w:t xml:space="preserve">16%, 20% and 19%. </w:t>
      </w:r>
      <w:r w:rsidR="00107E1B">
        <w:t xml:space="preserve">I was </w:t>
      </w:r>
      <w:r w:rsidR="00F52792">
        <w:t xml:space="preserve">not </w:t>
      </w:r>
      <w:r w:rsidR="00107E1B">
        <w:t>surprised to see that 2017 had</w:t>
      </w:r>
      <w:r w:rsidR="00F52792">
        <w:t xml:space="preserve"> the highest net profit margin at 20% </w:t>
      </w:r>
      <w:r w:rsidR="00012728">
        <w:t xml:space="preserve">out of all four years, </w:t>
      </w:r>
      <w:r w:rsidR="0091263C">
        <w:t>considering my company</w:t>
      </w:r>
      <w:r w:rsidR="00761C17">
        <w:t xml:space="preserve">’s best year of profit was 2017 at </w:t>
      </w:r>
      <w:r w:rsidR="00750518">
        <w:t>$</w:t>
      </w:r>
      <w:r w:rsidR="00761C17">
        <w:t>9,279</w:t>
      </w:r>
      <w:r w:rsidR="00750518">
        <w:t xml:space="preserve">,000. I was also not surprised to see that 2019 had </w:t>
      </w:r>
      <w:r w:rsidR="007351A8">
        <w:t xml:space="preserve">a negative </w:t>
      </w:r>
      <w:r w:rsidR="00BF7165">
        <w:t xml:space="preserve">profit margin a -4%, from knowing that my company did suffer a significant loss. </w:t>
      </w:r>
    </w:p>
    <w:p w14:paraId="678EB472" w14:textId="042DE535" w:rsidR="00C001CA" w:rsidRDefault="00F35FB4" w:rsidP="004326DE">
      <w:r>
        <w:t xml:space="preserve">The return on assets (ROA) </w:t>
      </w:r>
      <w:r w:rsidR="00DE4A4C">
        <w:t xml:space="preserve">ratio is </w:t>
      </w:r>
      <w:r w:rsidR="00D003AE">
        <w:t>the comparison of net profit to total assets, which means tha</w:t>
      </w:r>
      <w:r w:rsidR="009507C6">
        <w:t xml:space="preserve">t we are trying to understand </w:t>
      </w:r>
      <w:r w:rsidR="008F6589">
        <w:t xml:space="preserve">what return we will be gaining for investing our money into the company’s assets. </w:t>
      </w:r>
      <w:r w:rsidR="00BF71CF">
        <w:t xml:space="preserve">It shows that for every dollar of </w:t>
      </w:r>
      <w:r w:rsidR="00226521">
        <w:t xml:space="preserve">our assets, how much are we turning into profit. </w:t>
      </w:r>
      <w:r w:rsidR="007E2874">
        <w:t>Again</w:t>
      </w:r>
      <w:r w:rsidR="00CA17B8">
        <w:t>,</w:t>
      </w:r>
      <w:r w:rsidR="007E2874">
        <w:t xml:space="preserve"> I am seeing the same trend with 2019 being the worst year at -</w:t>
      </w:r>
      <w:r w:rsidR="00540299">
        <w:t xml:space="preserve">6.1%, </w:t>
      </w:r>
      <w:r w:rsidR="00CA17B8">
        <w:t xml:space="preserve">2018 and 2017 are both at an equal </w:t>
      </w:r>
      <w:r w:rsidR="00EB0506">
        <w:t xml:space="preserve">22.6% and </w:t>
      </w:r>
      <w:r w:rsidR="00857554">
        <w:t>2016 was the highest at 28.2%.</w:t>
      </w:r>
      <w:r w:rsidR="00E52CC2">
        <w:t xml:space="preserve"> </w:t>
      </w:r>
      <w:r w:rsidR="00C20C41">
        <w:t xml:space="preserve">I found this to be because 2016 had the highest </w:t>
      </w:r>
      <w:r w:rsidR="0012713D">
        <w:t xml:space="preserve">total comprehensive income (CI) </w:t>
      </w:r>
      <w:r w:rsidR="00EC4266">
        <w:t xml:space="preserve">out of all 4 years at </w:t>
      </w:r>
      <w:r w:rsidR="008C6024">
        <w:t xml:space="preserve">$9,088,000. </w:t>
      </w:r>
    </w:p>
    <w:p w14:paraId="136A3664" w14:textId="3F634F88" w:rsidR="00217B25" w:rsidRDefault="00217B25" w:rsidP="004326DE">
      <w:pPr>
        <w:rPr>
          <w:b/>
          <w:u w:val="single"/>
        </w:rPr>
      </w:pPr>
      <w:r w:rsidRPr="00217B25">
        <w:rPr>
          <w:b/>
          <w:u w:val="single"/>
        </w:rPr>
        <w:t>Efficiency Ratios:</w:t>
      </w:r>
    </w:p>
    <w:p w14:paraId="5FEEFCEE" w14:textId="524EA1BF" w:rsidR="007B22E1" w:rsidRDefault="006550FE" w:rsidP="004326DE">
      <w:r>
        <w:t xml:space="preserve">The </w:t>
      </w:r>
      <w:r w:rsidR="009323F7">
        <w:t xml:space="preserve">days of inventory ratio shows us how long </w:t>
      </w:r>
      <w:r w:rsidR="00476482">
        <w:t>it is taking to sell items in our inventory from when we purchased it. I was a little unsure with calculating this ratio because I did h</w:t>
      </w:r>
      <w:r w:rsidR="00D36C42">
        <w:t xml:space="preserve">ave an item in my </w:t>
      </w:r>
      <w:r w:rsidR="006226AD">
        <w:t xml:space="preserve">balance sheet that listed WIP and inventories, however I had a little trouble finding where that </w:t>
      </w:r>
      <w:r w:rsidR="00A87261">
        <w:t>transitioned</w:t>
      </w:r>
      <w:r w:rsidR="006226AD">
        <w:t xml:space="preserve"> to </w:t>
      </w:r>
      <w:r w:rsidR="00A87261">
        <w:t>within the income statement. I read through the notes of the financial statements and found that the items under WIP and inventories were cost</w:t>
      </w:r>
      <w:r w:rsidR="00A97BFD">
        <w:t xml:space="preserve">s associated with work-in-progress on contracts. From another note within the financial statement </w:t>
      </w:r>
      <w:r w:rsidR="00FC26C2">
        <w:t xml:space="preserve">I found that these costs comprised of direct materials and direct </w:t>
      </w:r>
      <w:r w:rsidR="001B5266">
        <w:t>labour and</w:t>
      </w:r>
      <w:r w:rsidR="00FC26C2">
        <w:t xml:space="preserve"> would be charged as these expenses when the revenue was recognised. The problem I then had was that I had 2 separate line items for material and labour expenses, after checking with Martin he advised adding both expenses together and using that figure to work out my </w:t>
      </w:r>
      <w:r w:rsidR="001B5266">
        <w:t xml:space="preserve">days of inventory ratio. </w:t>
      </w:r>
      <w:r w:rsidR="00880BBD">
        <w:t xml:space="preserve">I found by adding </w:t>
      </w:r>
      <w:r w:rsidR="007729C1">
        <w:t>these two expenses</w:t>
      </w:r>
      <w:r w:rsidR="00880BBD">
        <w:t xml:space="preserve"> together made for a very </w:t>
      </w:r>
      <w:r w:rsidR="004E57B7">
        <w:t xml:space="preserve">quick </w:t>
      </w:r>
      <w:r w:rsidR="0090567F">
        <w:t xml:space="preserve">selling </w:t>
      </w:r>
      <w:r w:rsidR="004E57B7">
        <w:t>turnover</w:t>
      </w:r>
      <w:r w:rsidR="0090567F">
        <w:t xml:space="preserve">, which made me think that perhaps </w:t>
      </w:r>
      <w:r w:rsidR="006E2FD2">
        <w:t xml:space="preserve">this was way too </w:t>
      </w:r>
      <w:r w:rsidR="00627BCC">
        <w:t>quick,</w:t>
      </w:r>
      <w:r w:rsidR="006E2FD2">
        <w:t xml:space="preserve"> and my company could be overworking their assets which is not sustainable. </w:t>
      </w:r>
      <w:r w:rsidR="007729C1">
        <w:t xml:space="preserve">But </w:t>
      </w:r>
      <w:r w:rsidR="003C0990">
        <w:t xml:space="preserve">I also found that that my costs in WIP and inventories </w:t>
      </w:r>
      <w:r w:rsidR="00FB3359">
        <w:t xml:space="preserve">under the Balance Sheet were not very high </w:t>
      </w:r>
      <w:r w:rsidR="002E17D2">
        <w:t>costs</w:t>
      </w:r>
      <w:r w:rsidR="0027660C">
        <w:t xml:space="preserve"> compared to the </w:t>
      </w:r>
      <w:r w:rsidR="006A5A51">
        <w:t xml:space="preserve">material and labour expenses listed in the income statement and wondered if this </w:t>
      </w:r>
      <w:r w:rsidR="006A51B8">
        <w:t xml:space="preserve">is why </w:t>
      </w:r>
      <w:r w:rsidR="00C53794">
        <w:t xml:space="preserve">inventory appears to </w:t>
      </w:r>
      <w:r w:rsidR="00245F93">
        <w:t xml:space="preserve">be selling quite fast. </w:t>
      </w:r>
    </w:p>
    <w:p w14:paraId="6D6C71A3" w14:textId="1FE6BA3D" w:rsidR="00266F55" w:rsidRDefault="00266F55" w:rsidP="004326DE">
      <w:r>
        <w:t>The t</w:t>
      </w:r>
      <w:r w:rsidR="00495307">
        <w:t xml:space="preserve">otal asset </w:t>
      </w:r>
      <w:r w:rsidR="00B069D9">
        <w:t>turnover ratio</w:t>
      </w:r>
      <w:r>
        <w:t xml:space="preserve"> sho</w:t>
      </w:r>
      <w:r w:rsidR="003B708B">
        <w:t xml:space="preserve">ws how </w:t>
      </w:r>
      <w:r w:rsidR="00120C79">
        <w:t xml:space="preserve">efficiently </w:t>
      </w:r>
      <w:r w:rsidR="002263D2">
        <w:t xml:space="preserve">our </w:t>
      </w:r>
      <w:r w:rsidR="00D87152">
        <w:t xml:space="preserve">company is using their assets to generate </w:t>
      </w:r>
      <w:r w:rsidR="00E726FE">
        <w:t xml:space="preserve">sales. </w:t>
      </w:r>
      <w:r w:rsidR="00A3781E">
        <w:t xml:space="preserve">Companies would generally like to see their sales </w:t>
      </w:r>
      <w:r w:rsidR="005F3942">
        <w:t>generated quite fast.</w:t>
      </w:r>
      <w:r w:rsidR="005C1C04">
        <w:t xml:space="preserve"> My company to me appears to have a </w:t>
      </w:r>
      <w:r w:rsidR="001A0391">
        <w:t>low total asset turnover ratio</w:t>
      </w:r>
      <w:r w:rsidR="00E108E9">
        <w:t xml:space="preserve">, I compared my ratios to that of </w:t>
      </w:r>
      <w:r w:rsidR="004017F0">
        <w:t>Cassi</w:t>
      </w:r>
      <w:r w:rsidR="007C70A0">
        <w:t xml:space="preserve">e Phillips in the exemplar and </w:t>
      </w:r>
      <w:r w:rsidR="00773D2B">
        <w:t xml:space="preserve">mine appear to be much better than hers was for her company. </w:t>
      </w:r>
      <w:r w:rsidR="005702BF">
        <w:t xml:space="preserve">I researched what </w:t>
      </w:r>
      <w:r w:rsidR="00BC1BFB">
        <w:t xml:space="preserve">the </w:t>
      </w:r>
      <w:r w:rsidR="001C2C85">
        <w:lastRenderedPageBreak/>
        <w:t>software develop</w:t>
      </w:r>
      <w:r w:rsidR="00D37F0D">
        <w:t>ment</w:t>
      </w:r>
      <w:r w:rsidR="001C2C85">
        <w:t xml:space="preserve"> and programming </w:t>
      </w:r>
      <w:r w:rsidR="00EE7EEB">
        <w:t xml:space="preserve">industry average asset turnover ratio </w:t>
      </w:r>
      <w:r w:rsidR="00D37F0D">
        <w:t>was and found that</w:t>
      </w:r>
      <w:r w:rsidR="00E16773">
        <w:t xml:space="preserve"> it was around </w:t>
      </w:r>
      <w:r w:rsidR="00A06D4F">
        <w:t>0.53 cents for 2019</w:t>
      </w:r>
      <w:r w:rsidR="00915953">
        <w:t xml:space="preserve">, so </w:t>
      </w:r>
      <w:proofErr w:type="spellStart"/>
      <w:r w:rsidR="00915953">
        <w:t>Adacel</w:t>
      </w:r>
      <w:proofErr w:type="spellEnd"/>
      <w:r w:rsidR="00915953">
        <w:t xml:space="preserve"> Technologies </w:t>
      </w:r>
      <w:r w:rsidR="00445825">
        <w:t xml:space="preserve">in this regard appears to be doing well. </w:t>
      </w:r>
    </w:p>
    <w:p w14:paraId="5A88653C" w14:textId="71838C66" w:rsidR="005725FF" w:rsidRDefault="00B0775D" w:rsidP="004326DE">
      <w:pPr>
        <w:rPr>
          <w:b/>
          <w:u w:val="single"/>
        </w:rPr>
      </w:pPr>
      <w:r w:rsidRPr="00B0775D">
        <w:rPr>
          <w:b/>
          <w:u w:val="single"/>
        </w:rPr>
        <w:t>Liquidity Ratios</w:t>
      </w:r>
      <w:r>
        <w:rPr>
          <w:b/>
          <w:u w:val="single"/>
        </w:rPr>
        <w:t>:</w:t>
      </w:r>
    </w:p>
    <w:p w14:paraId="5EAE27E1" w14:textId="3E39AD95" w:rsidR="00445825" w:rsidRPr="00445825" w:rsidRDefault="00106553" w:rsidP="004326DE">
      <w:r>
        <w:t>The current ratio</w:t>
      </w:r>
      <w:r w:rsidR="00243114">
        <w:t xml:space="preserve"> compares current assets to current liabilities and</w:t>
      </w:r>
      <w:r>
        <w:t xml:space="preserve"> </w:t>
      </w:r>
      <w:r w:rsidR="00880FE1">
        <w:t xml:space="preserve">shows </w:t>
      </w:r>
      <w:r w:rsidR="00286FC1">
        <w:t xml:space="preserve">how much our company is paying in assets for every dollar of liabilities. </w:t>
      </w:r>
      <w:r w:rsidR="000A4B1B">
        <w:t xml:space="preserve">Companies would like to see </w:t>
      </w:r>
      <w:r w:rsidR="00C31639">
        <w:t xml:space="preserve">that </w:t>
      </w:r>
      <w:r w:rsidR="00D0376B">
        <w:t xml:space="preserve">current assets and current liabilities match $1 for $1 at least so that they can show they have enough </w:t>
      </w:r>
      <w:r w:rsidR="00044A81">
        <w:t xml:space="preserve">current assets to pay their current liabilities. </w:t>
      </w:r>
      <w:r w:rsidR="00B272C5">
        <w:t>My c</w:t>
      </w:r>
      <w:r w:rsidR="00452DB1">
        <w:t xml:space="preserve">ompany’s current ratio appears to be doing relatively well when I compare to Cassie Phillips exemplar. </w:t>
      </w:r>
      <w:r w:rsidR="00E42EF7">
        <w:t xml:space="preserve">2017 as I expected was the highest current ratio at </w:t>
      </w:r>
      <w:r w:rsidR="001632E3">
        <w:t xml:space="preserve">3.26%, which was their best year out of all 4. The lowest again I expected was 2019 due to the loss they received in this year. </w:t>
      </w:r>
    </w:p>
    <w:p w14:paraId="37009D29" w14:textId="2E2F19DA" w:rsidR="00A83DE5" w:rsidRDefault="00A83DE5" w:rsidP="00A83DE5">
      <w:pPr>
        <w:rPr>
          <w:b/>
          <w:u w:val="single"/>
        </w:rPr>
      </w:pPr>
      <w:r>
        <w:rPr>
          <w:b/>
          <w:u w:val="single"/>
        </w:rPr>
        <w:t>Financial Structure Ratios:</w:t>
      </w:r>
    </w:p>
    <w:p w14:paraId="24394AC8" w14:textId="48810BCA" w:rsidR="00DD615B" w:rsidRDefault="00DD615B" w:rsidP="00A83DE5">
      <w:r>
        <w:t>The d</w:t>
      </w:r>
      <w:r w:rsidR="00C67906">
        <w:t xml:space="preserve">ebt equity ratio </w:t>
      </w:r>
      <w:r w:rsidR="00E543CD">
        <w:t xml:space="preserve">compares </w:t>
      </w:r>
      <w:r w:rsidR="0099646C">
        <w:t>the company’s current assets and current liabilities by comparing debt to equity</w:t>
      </w:r>
      <w:r w:rsidR="000B2B39">
        <w:t>. This ratio shows that for every dollar of equity, how much is being pu</w:t>
      </w:r>
      <w:r w:rsidR="00AF57B4">
        <w:t xml:space="preserve">t towards the company’s debt. </w:t>
      </w:r>
      <w:r w:rsidR="00C924F2">
        <w:t xml:space="preserve">My company </w:t>
      </w:r>
      <w:r w:rsidR="00DE2704">
        <w:t xml:space="preserve">from looking through their financial statements has a higher value of total assets than it does total liabilities. </w:t>
      </w:r>
      <w:r w:rsidR="00533786">
        <w:t xml:space="preserve">2019 </w:t>
      </w:r>
      <w:r w:rsidR="00E15086">
        <w:t xml:space="preserve">appears to have the highest </w:t>
      </w:r>
      <w:r w:rsidR="006A52DE">
        <w:t>debt equity ratio from</w:t>
      </w:r>
      <w:r w:rsidR="00C74C83">
        <w:t xml:space="preserve"> all</w:t>
      </w:r>
      <w:r w:rsidR="006A52DE">
        <w:t xml:space="preserve"> 4 years</w:t>
      </w:r>
      <w:r w:rsidR="00C74C83">
        <w:t xml:space="preserve"> at 108.1%</w:t>
      </w:r>
      <w:r w:rsidR="006A52DE">
        <w:t xml:space="preserve"> </w:t>
      </w:r>
      <w:r w:rsidR="006E1334">
        <w:t xml:space="preserve">which I believe was due to </w:t>
      </w:r>
      <w:r w:rsidR="00BD1707">
        <w:t xml:space="preserve">my company having </w:t>
      </w:r>
      <w:r w:rsidR="00860475">
        <w:t>fewer</w:t>
      </w:r>
      <w:r w:rsidR="00BD1707">
        <w:t xml:space="preserve"> total assets</w:t>
      </w:r>
      <w:r w:rsidR="007518C9">
        <w:t>,</w:t>
      </w:r>
      <w:r w:rsidR="00BD1707">
        <w:t xml:space="preserve"> most likely due to </w:t>
      </w:r>
      <w:r w:rsidR="006D3FBE">
        <w:t xml:space="preserve">the loss my company had suffered that year. </w:t>
      </w:r>
      <w:r w:rsidR="00860475">
        <w:t xml:space="preserve">2017 had the lowest debt equity ratio </w:t>
      </w:r>
      <w:r w:rsidR="007518C9">
        <w:t>at 45.3%</w:t>
      </w:r>
      <w:r w:rsidR="0091076A">
        <w:t xml:space="preserve">, which was </w:t>
      </w:r>
      <w:r w:rsidR="006D0E0D">
        <w:t>again their best year</w:t>
      </w:r>
      <w:r w:rsidR="001E5152">
        <w:t xml:space="preserve"> of profit</w:t>
      </w:r>
      <w:r w:rsidR="006D0E0D">
        <w:t>.</w:t>
      </w:r>
    </w:p>
    <w:p w14:paraId="186B7025" w14:textId="4A75545C" w:rsidR="00A83DE5" w:rsidRDefault="00465C54" w:rsidP="004326DE">
      <w:r>
        <w:t>The e</w:t>
      </w:r>
      <w:r w:rsidR="00C67906">
        <w:t xml:space="preserve">quity </w:t>
      </w:r>
      <w:r>
        <w:t>r</w:t>
      </w:r>
      <w:r w:rsidR="00C67906">
        <w:t xml:space="preserve">atio </w:t>
      </w:r>
      <w:r w:rsidR="006C0DA1">
        <w:t>shows h</w:t>
      </w:r>
      <w:r w:rsidR="00406E31">
        <w:t xml:space="preserve">ow much is funded </w:t>
      </w:r>
      <w:r w:rsidR="00DE6982">
        <w:t xml:space="preserve">in assets </w:t>
      </w:r>
      <w:r w:rsidR="00406E31">
        <w:t xml:space="preserve">by </w:t>
      </w:r>
      <w:r w:rsidR="00DE6982">
        <w:t xml:space="preserve">the </w:t>
      </w:r>
      <w:r w:rsidR="00406E31">
        <w:t>owners</w:t>
      </w:r>
      <w:r w:rsidR="00C931C2">
        <w:t xml:space="preserve"> while the debt ratio shows how much is funded by the banks in loans, when both of these are added together </w:t>
      </w:r>
      <w:r w:rsidR="00B07AC6">
        <w:t xml:space="preserve">it should equal 100% in which case mine does. </w:t>
      </w:r>
      <w:r w:rsidR="006E51E1">
        <w:t xml:space="preserve">2016 </w:t>
      </w:r>
      <w:r w:rsidR="00967B96">
        <w:t>–</w:t>
      </w:r>
      <w:r w:rsidR="006E51E1">
        <w:t xml:space="preserve"> </w:t>
      </w:r>
      <w:r w:rsidR="00967B96">
        <w:t>2018 shows that my company was mainly funded by the owners in equity, apart from 2019 which shows that my company was funded mo</w:t>
      </w:r>
      <w:r w:rsidR="006136BC">
        <w:t xml:space="preserve">re in liabilities at 51.95%. </w:t>
      </w:r>
    </w:p>
    <w:p w14:paraId="523C4BAC" w14:textId="42C04C8D" w:rsidR="005725FF" w:rsidRDefault="005725FF" w:rsidP="004326DE">
      <w:pPr>
        <w:rPr>
          <w:b/>
          <w:u w:val="single"/>
        </w:rPr>
      </w:pPr>
      <w:r w:rsidRPr="008E5759">
        <w:rPr>
          <w:b/>
          <w:u w:val="single"/>
        </w:rPr>
        <w:t>Market Ratios</w:t>
      </w:r>
      <w:r w:rsidR="008E5759">
        <w:rPr>
          <w:b/>
          <w:u w:val="single"/>
        </w:rPr>
        <w:t>:</w:t>
      </w:r>
    </w:p>
    <w:p w14:paraId="6645872D" w14:textId="282065F9" w:rsidR="00D073AF" w:rsidRPr="00D073AF" w:rsidRDefault="00D073AF" w:rsidP="004326DE">
      <w:r>
        <w:t xml:space="preserve">The share price I was unable to find in my financial statements, so I </w:t>
      </w:r>
      <w:r w:rsidR="00291059">
        <w:t xml:space="preserve">researched what the share price was for each financial year. </w:t>
      </w:r>
    </w:p>
    <w:p w14:paraId="5E0BB9F5" w14:textId="1D8F439A" w:rsidR="006849B5" w:rsidRDefault="000C7B50" w:rsidP="00654398">
      <w:r>
        <w:t xml:space="preserve">The earnings per share ratio shows me how much </w:t>
      </w:r>
      <w:r w:rsidR="00885367">
        <w:t xml:space="preserve">my company has earnt </w:t>
      </w:r>
      <w:r w:rsidR="00096E36">
        <w:t xml:space="preserve">for each share. </w:t>
      </w:r>
      <w:r w:rsidR="00B56F86">
        <w:t xml:space="preserve">This ratio also shows </w:t>
      </w:r>
      <w:r w:rsidR="0015539C">
        <w:t xml:space="preserve">how much my company could have actually paid out per share if the profit had been split. </w:t>
      </w:r>
      <w:r w:rsidR="009754BA">
        <w:t>My earnings per share do not look great to me at all</w:t>
      </w:r>
      <w:r w:rsidR="00871688">
        <w:t xml:space="preserve"> with</w:t>
      </w:r>
      <w:r w:rsidR="00ED1534">
        <w:t xml:space="preserve"> 2019 being in the negatives at -$0.02, </w:t>
      </w:r>
      <w:r w:rsidR="00871688">
        <w:t xml:space="preserve">2018 </w:t>
      </w:r>
      <w:r w:rsidR="00AB678E">
        <w:t>and 2017 being $0.11 and 2016 being $0.12</w:t>
      </w:r>
      <w:r w:rsidR="00ED1534">
        <w:t xml:space="preserve">. </w:t>
      </w:r>
    </w:p>
    <w:p w14:paraId="1C212E4F" w14:textId="1021AFBF" w:rsidR="00336D33" w:rsidRDefault="00336D33" w:rsidP="00654398">
      <w:r>
        <w:t>The dividend per share ratio shows how much my company actually paid out from the</w:t>
      </w:r>
      <w:r w:rsidR="003B043A">
        <w:t xml:space="preserve">ir earnings. </w:t>
      </w:r>
      <w:r w:rsidR="004034EA">
        <w:t xml:space="preserve">I found that even though 2019’s earnings per share ratio was </w:t>
      </w:r>
      <w:r w:rsidR="00F970FB">
        <w:t xml:space="preserve">-$0.02, they still would have paid out $0.09 per share considering there was a major loss this year. </w:t>
      </w:r>
      <w:r w:rsidR="0051448D">
        <w:t xml:space="preserve">In 2018 the dividend per share ratio was the highest out of all 4 fours at $0.11 </w:t>
      </w:r>
      <w:r w:rsidR="009E6497">
        <w:t xml:space="preserve">which I found confusing as 2017 originally had the best year with profit and only had a ratio of </w:t>
      </w:r>
      <w:r w:rsidR="0076526E">
        <w:t xml:space="preserve">$0.04. </w:t>
      </w:r>
    </w:p>
    <w:p w14:paraId="0A8B9DE0" w14:textId="34ED30DD" w:rsidR="007A7DED" w:rsidRDefault="00F01C8E" w:rsidP="00654398">
      <w:r>
        <w:t>The p</w:t>
      </w:r>
      <w:r w:rsidR="00512562">
        <w:t>rice earnings ratio</w:t>
      </w:r>
      <w:r w:rsidR="00C57133">
        <w:t xml:space="preserve"> </w:t>
      </w:r>
      <w:r w:rsidR="002B6EDC">
        <w:t>measures the inflation of the share</w:t>
      </w:r>
      <w:r w:rsidR="00C57133">
        <w:t xml:space="preserve"> and basically shows h</w:t>
      </w:r>
      <w:r w:rsidR="00D36D52">
        <w:t xml:space="preserve">ow long </w:t>
      </w:r>
      <w:r w:rsidR="00C57133">
        <w:t>it would take to</w:t>
      </w:r>
      <w:r w:rsidR="00D36D52">
        <w:t xml:space="preserve"> be paid back for the investment of that share</w:t>
      </w:r>
      <w:r w:rsidR="00C57133">
        <w:t xml:space="preserve">. </w:t>
      </w:r>
      <w:r w:rsidR="00F642E0">
        <w:t xml:space="preserve">For 2019 I was not at all surprised to see that this was in the negative </w:t>
      </w:r>
      <w:r w:rsidR="009B1FAC">
        <w:t>at -26.30, again 2018 had the best</w:t>
      </w:r>
      <w:r w:rsidR="0073559B">
        <w:t xml:space="preserve"> ratio at 14.33, but 2017 was a better year. </w:t>
      </w:r>
      <w:proofErr w:type="gramStart"/>
      <w:r w:rsidR="0073559B">
        <w:t>So</w:t>
      </w:r>
      <w:proofErr w:type="gramEnd"/>
      <w:r w:rsidR="0073559B">
        <w:t xml:space="preserve"> I was a little unsure as to why this would have occurred. </w:t>
      </w:r>
    </w:p>
    <w:p w14:paraId="74943DE7" w14:textId="6AA571C3" w:rsidR="00A2601D" w:rsidRPr="008E5759" w:rsidRDefault="00A2601D" w:rsidP="00A2601D">
      <w:pPr>
        <w:rPr>
          <w:b/>
          <w:u w:val="single"/>
        </w:rPr>
      </w:pPr>
      <w:r>
        <w:rPr>
          <w:b/>
          <w:u w:val="single"/>
        </w:rPr>
        <w:t>Restated Ratios:</w:t>
      </w:r>
    </w:p>
    <w:p w14:paraId="6F9E01DC" w14:textId="54D9892F" w:rsidR="0040146B" w:rsidRDefault="00893F73" w:rsidP="00654398">
      <w:r>
        <w:t>The r</w:t>
      </w:r>
      <w:r w:rsidR="00F6137D">
        <w:t>eturn on equity</w:t>
      </w:r>
      <w:r>
        <w:t xml:space="preserve"> ratio shows h</w:t>
      </w:r>
      <w:r w:rsidR="00AD3124">
        <w:t xml:space="preserve">ow much return </w:t>
      </w:r>
      <w:r w:rsidR="00D21987">
        <w:t>we are</w:t>
      </w:r>
      <w:r w:rsidR="00AD3124">
        <w:t xml:space="preserve"> generating for </w:t>
      </w:r>
      <w:r w:rsidR="00D21987">
        <w:t>our</w:t>
      </w:r>
      <w:r w:rsidR="00AD3124">
        <w:t xml:space="preserve"> shareholders</w:t>
      </w:r>
      <w:r w:rsidR="00D21987">
        <w:t xml:space="preserve"> and where we would ideally like to see a higher ratio. </w:t>
      </w:r>
      <w:r w:rsidR="00A865B9">
        <w:t>Again,</w:t>
      </w:r>
      <w:r w:rsidR="001A25D8">
        <w:t xml:space="preserve"> </w:t>
      </w:r>
      <w:r w:rsidR="00A865B9">
        <w:t xml:space="preserve">I was </w:t>
      </w:r>
      <w:r w:rsidR="001A25D8">
        <w:t xml:space="preserve">not </w:t>
      </w:r>
      <w:r w:rsidR="00126234">
        <w:t xml:space="preserve">surprised to see that 2019 was in </w:t>
      </w:r>
      <w:r w:rsidR="00126234">
        <w:lastRenderedPageBreak/>
        <w:t>the negative with their loss they had suffered at -12.79%</w:t>
      </w:r>
      <w:r w:rsidR="005C2CE7">
        <w:t xml:space="preserve">, but the remainder 3 years did look quite high </w:t>
      </w:r>
      <w:r w:rsidR="00A865B9">
        <w:t>and, in my opinion,</w:t>
      </w:r>
      <w:r w:rsidR="005C2CE7">
        <w:t xml:space="preserve"> relatively good in comparison to Cassie’s from the exemplar. </w:t>
      </w:r>
      <w:r w:rsidR="00060D77">
        <w:t xml:space="preserve">I found that 2016 had the highest </w:t>
      </w:r>
      <w:r w:rsidR="00664D15">
        <w:t xml:space="preserve">return on equity ratio at 44.87% </w:t>
      </w:r>
      <w:r w:rsidR="00747F65">
        <w:t>which was the result of a higher total CI than the other years</w:t>
      </w:r>
      <w:r w:rsidR="00A865B9">
        <w:t xml:space="preserve">. </w:t>
      </w:r>
      <w:r w:rsidR="00747F65">
        <w:t xml:space="preserve"> </w:t>
      </w:r>
    </w:p>
    <w:p w14:paraId="3E24F13E" w14:textId="240290FF" w:rsidR="002E1BBC" w:rsidRDefault="00E52BB6" w:rsidP="00654398">
      <w:r>
        <w:t>The r</w:t>
      </w:r>
      <w:r w:rsidR="00E62AA1">
        <w:t>eturn on NOA</w:t>
      </w:r>
      <w:r>
        <w:t xml:space="preserve"> ratio </w:t>
      </w:r>
      <w:r w:rsidR="00A85A3C">
        <w:t>shows the r</w:t>
      </w:r>
      <w:r w:rsidR="00F96D43">
        <w:t xml:space="preserve">eturn for the use of </w:t>
      </w:r>
      <w:r w:rsidR="00A85A3C">
        <w:t>my company’s</w:t>
      </w:r>
      <w:r w:rsidR="00F96D43">
        <w:t xml:space="preserve"> assets</w:t>
      </w:r>
      <w:r w:rsidR="00A85A3C">
        <w:t xml:space="preserve">. This </w:t>
      </w:r>
      <w:r w:rsidR="006D6008">
        <w:t xml:space="preserve">means that is it </w:t>
      </w:r>
      <w:r w:rsidR="00A85A3C">
        <w:t xml:space="preserve">showing </w:t>
      </w:r>
      <w:r w:rsidR="00E84E06">
        <w:t xml:space="preserve">me </w:t>
      </w:r>
      <w:r w:rsidR="006D6008">
        <w:t xml:space="preserve">what we </w:t>
      </w:r>
      <w:r w:rsidR="00E84E06">
        <w:t>my company is</w:t>
      </w:r>
      <w:r w:rsidR="006D6008">
        <w:t xml:space="preserve"> generating on profit </w:t>
      </w:r>
      <w:r w:rsidR="00E84E06">
        <w:t>for every dollar of</w:t>
      </w:r>
      <w:r w:rsidR="00560B15">
        <w:t xml:space="preserve"> </w:t>
      </w:r>
      <w:r w:rsidR="00E84E06">
        <w:t>their assets</w:t>
      </w:r>
      <w:r w:rsidR="001D08DC">
        <w:t xml:space="preserve">. </w:t>
      </w:r>
      <w:r w:rsidR="002A24CC">
        <w:t xml:space="preserve">As expected, 2019 was again in the negatives at -14.11%, while the remainder </w:t>
      </w:r>
      <w:r w:rsidR="006368CF">
        <w:t xml:space="preserve">4 years were quite high with 2016 being the highest ratio at 169.57%. </w:t>
      </w:r>
      <w:r w:rsidR="006D4C9E">
        <w:t xml:space="preserve">I found that the reason for 2016 being this high was that it had the lowest NOA at </w:t>
      </w:r>
      <w:r w:rsidR="00B90249">
        <w:t xml:space="preserve">5,478.2 </w:t>
      </w:r>
      <w:r w:rsidR="00DB1E20">
        <w:t>and with the highest OI</w:t>
      </w:r>
      <w:r w:rsidR="00E96A43">
        <w:t xml:space="preserve"> (operating income)</w:t>
      </w:r>
      <w:r w:rsidR="00DB1E20">
        <w:t xml:space="preserve"> </w:t>
      </w:r>
      <w:r w:rsidR="002E01E1">
        <w:t>at 9,290. In comparison to my ROA, 2016 still had the best year in terms of ROA</w:t>
      </w:r>
      <w:r w:rsidR="00E96A43">
        <w:t xml:space="preserve"> at 28.2%</w:t>
      </w:r>
      <w:r w:rsidR="00AD7109">
        <w:t xml:space="preserve">, </w:t>
      </w:r>
      <w:r w:rsidR="00D76AC7">
        <w:t xml:space="preserve">with this calculating the total assets </w:t>
      </w:r>
      <w:r w:rsidR="004545FC">
        <w:t xml:space="preserve">not just the net operating assets. </w:t>
      </w:r>
    </w:p>
    <w:p w14:paraId="5284EAD0" w14:textId="3F34AF7B" w:rsidR="00ED7670" w:rsidRDefault="009C2E2F" w:rsidP="00654398">
      <w:r>
        <w:t>The p</w:t>
      </w:r>
      <w:r w:rsidR="00B63B1A">
        <w:t xml:space="preserve">rofit margin </w:t>
      </w:r>
      <w:r>
        <w:t xml:space="preserve">ratio </w:t>
      </w:r>
      <w:r w:rsidR="0080773E">
        <w:t>is the comparison of the o</w:t>
      </w:r>
      <w:r w:rsidR="007D20FF">
        <w:t xml:space="preserve">perating income </w:t>
      </w:r>
      <w:r w:rsidR="0080773E">
        <w:t>to</w:t>
      </w:r>
      <w:r w:rsidR="007D20FF">
        <w:t xml:space="preserve"> sales</w:t>
      </w:r>
      <w:r w:rsidR="0022116C">
        <w:t xml:space="preserve">. </w:t>
      </w:r>
      <w:r w:rsidR="005C289C">
        <w:t>These ratios almost exactly matched the net profit margin under my profitability ratios</w:t>
      </w:r>
      <w:r w:rsidR="00EC586D">
        <w:t>.</w:t>
      </w:r>
      <w:r w:rsidR="006477D2">
        <w:t xml:space="preserve"> This ratio shows how much </w:t>
      </w:r>
      <w:r w:rsidR="00E90385">
        <w:t xml:space="preserve">was turned into operating profit from each dollar of </w:t>
      </w:r>
      <w:r w:rsidR="00901F79">
        <w:t>sales</w:t>
      </w:r>
      <w:r w:rsidR="00E90385">
        <w:t xml:space="preserve">. </w:t>
      </w:r>
    </w:p>
    <w:p w14:paraId="1F05BDF8" w14:textId="1CB0DB27" w:rsidR="0011520B" w:rsidRDefault="000069BF" w:rsidP="00654398">
      <w:r>
        <w:t>The n</w:t>
      </w:r>
      <w:r w:rsidR="00ED7670">
        <w:t xml:space="preserve">et borrowing cost </w:t>
      </w:r>
      <w:r w:rsidR="000F6989">
        <w:t xml:space="preserve">ratio shows </w:t>
      </w:r>
      <w:r w:rsidR="00ED7EB6">
        <w:t xml:space="preserve">how much interest </w:t>
      </w:r>
      <w:r w:rsidR="000F6989">
        <w:t>has been</w:t>
      </w:r>
      <w:r w:rsidR="00ED7EB6">
        <w:t xml:space="preserve"> paid </w:t>
      </w:r>
      <w:r w:rsidR="000F6989">
        <w:t xml:space="preserve">in comparison to </w:t>
      </w:r>
      <w:r w:rsidR="00ED7EB6">
        <w:t xml:space="preserve">how much </w:t>
      </w:r>
      <w:r w:rsidR="000F6989">
        <w:t>has</w:t>
      </w:r>
      <w:r w:rsidR="00ED7EB6">
        <w:t xml:space="preserve"> </w:t>
      </w:r>
      <w:r w:rsidR="000F6989">
        <w:t>been</w:t>
      </w:r>
      <w:r w:rsidR="00ED7EB6">
        <w:t xml:space="preserve"> borrowed</w:t>
      </w:r>
      <w:r w:rsidR="000F6989">
        <w:t xml:space="preserve">. In </w:t>
      </w:r>
      <w:r w:rsidR="00E6005A">
        <w:t>my company’s</w:t>
      </w:r>
      <w:r w:rsidR="000F6989">
        <w:t xml:space="preserve"> instance, </w:t>
      </w:r>
      <w:proofErr w:type="spellStart"/>
      <w:r w:rsidR="00E6005A">
        <w:t>Adacel</w:t>
      </w:r>
      <w:proofErr w:type="spellEnd"/>
      <w:r w:rsidR="00E6005A">
        <w:t xml:space="preserve"> Technologies had Net Financial Assets (NFA) rather than </w:t>
      </w:r>
      <w:r w:rsidR="00855FDE">
        <w:t xml:space="preserve">Net Financial Obligations (NFO) for all 4 years. </w:t>
      </w:r>
      <w:r w:rsidR="00BB0E21">
        <w:t>So,</w:t>
      </w:r>
      <w:r w:rsidR="00013917">
        <w:t xml:space="preserve"> my net borrowing cost was quite low in comparison </w:t>
      </w:r>
      <w:r w:rsidR="006F78CE">
        <w:t xml:space="preserve">Cassie’s from the exemplar. 2019 did have the highest ratio at 4.20% </w:t>
      </w:r>
      <w:r w:rsidR="001D03F6">
        <w:t xml:space="preserve">but I believe this to do with the loss received that year as well as having the </w:t>
      </w:r>
      <w:r w:rsidR="00A66826">
        <w:t xml:space="preserve">highest NFA. </w:t>
      </w:r>
      <w:r w:rsidR="00E6005A">
        <w:t xml:space="preserve"> </w:t>
      </w:r>
      <w:r w:rsidR="00ED7EB6">
        <w:t xml:space="preserve"> </w:t>
      </w:r>
    </w:p>
    <w:p w14:paraId="1C54B5BD" w14:textId="0C4B6541" w:rsidR="002452C6" w:rsidRDefault="00A66826" w:rsidP="00654398">
      <w:r>
        <w:t>The a</w:t>
      </w:r>
      <w:r w:rsidR="0011520B">
        <w:t xml:space="preserve">sset turnover </w:t>
      </w:r>
      <w:r>
        <w:t xml:space="preserve">ratio shows </w:t>
      </w:r>
      <w:r w:rsidR="0011520B">
        <w:t xml:space="preserve">how efficiently </w:t>
      </w:r>
      <w:r>
        <w:t xml:space="preserve">my company is </w:t>
      </w:r>
      <w:r w:rsidR="00525AC3">
        <w:t xml:space="preserve">using their </w:t>
      </w:r>
      <w:r w:rsidR="00FF7A57">
        <w:t xml:space="preserve">net </w:t>
      </w:r>
      <w:r w:rsidR="006853CF">
        <w:t xml:space="preserve">operating </w:t>
      </w:r>
      <w:r w:rsidR="00525AC3">
        <w:t>assets</w:t>
      </w:r>
      <w:r w:rsidR="00AD2A7B">
        <w:t xml:space="preserve">, by detailing how much of </w:t>
      </w:r>
      <w:r w:rsidR="00891B5B">
        <w:t xml:space="preserve">my company’s </w:t>
      </w:r>
      <w:r w:rsidR="00AD2A7B">
        <w:t xml:space="preserve">sales is being </w:t>
      </w:r>
      <w:r w:rsidR="00891B5B">
        <w:t>generated from their operating assets</w:t>
      </w:r>
      <w:r w:rsidR="00FF7A57">
        <w:t xml:space="preserve">. </w:t>
      </w:r>
      <w:r w:rsidR="00F51341">
        <w:t xml:space="preserve">In comparison to the total asset turnover ratio under the efficiency ratios, </w:t>
      </w:r>
      <w:r w:rsidR="001059A9">
        <w:t xml:space="preserve">my ATO is a lot higher, with 2016 being the highest at 8.75. </w:t>
      </w:r>
      <w:r w:rsidR="00576234">
        <w:t xml:space="preserve">This shows that my net operating assets provide a higher ratio than that of the total asset turnover. </w:t>
      </w:r>
    </w:p>
    <w:p w14:paraId="53C35FDB" w14:textId="70101690" w:rsidR="004C6281" w:rsidRDefault="004C6281" w:rsidP="004C6281">
      <w:pPr>
        <w:rPr>
          <w:b/>
          <w:u w:val="single"/>
        </w:rPr>
      </w:pPr>
      <w:r>
        <w:rPr>
          <w:b/>
          <w:u w:val="single"/>
        </w:rPr>
        <w:t>Economic Profit:</w:t>
      </w:r>
    </w:p>
    <w:p w14:paraId="6A3F43FE" w14:textId="1239F046" w:rsidR="00233911" w:rsidRDefault="00233911" w:rsidP="00654398">
      <w:bookmarkStart w:id="0" w:name="_GoBack"/>
      <w:bookmarkEnd w:id="0"/>
    </w:p>
    <w:p w14:paraId="0DA400DD" w14:textId="77777777" w:rsidR="004C6281" w:rsidRPr="00654398" w:rsidRDefault="004C6281" w:rsidP="00654398"/>
    <w:p w14:paraId="13E311C9" w14:textId="7B845985" w:rsidR="001D121C" w:rsidRPr="00861D43" w:rsidRDefault="002332B9" w:rsidP="00861D43">
      <w:r>
        <w:t xml:space="preserve"> </w:t>
      </w:r>
    </w:p>
    <w:sectPr w:rsidR="001D121C" w:rsidRPr="00861D4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BA00" w14:textId="77777777" w:rsidR="006E3B99" w:rsidRDefault="006E3B99" w:rsidP="00942071">
      <w:pPr>
        <w:spacing w:after="0" w:line="240" w:lineRule="auto"/>
      </w:pPr>
      <w:r>
        <w:separator/>
      </w:r>
    </w:p>
  </w:endnote>
  <w:endnote w:type="continuationSeparator" w:id="0">
    <w:p w14:paraId="727F655C" w14:textId="77777777" w:rsidR="006E3B99" w:rsidRDefault="006E3B99" w:rsidP="0094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681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027867" w14:textId="77777777" w:rsidR="00942071" w:rsidRDefault="009420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1E6BA" w14:textId="77777777" w:rsidR="00942071" w:rsidRDefault="00942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C0CD" w14:textId="77777777" w:rsidR="006E3B99" w:rsidRDefault="006E3B99" w:rsidP="00942071">
      <w:pPr>
        <w:spacing w:after="0" w:line="240" w:lineRule="auto"/>
      </w:pPr>
      <w:r>
        <w:separator/>
      </w:r>
    </w:p>
  </w:footnote>
  <w:footnote w:type="continuationSeparator" w:id="0">
    <w:p w14:paraId="778F7FCA" w14:textId="77777777" w:rsidR="006E3B99" w:rsidRDefault="006E3B99" w:rsidP="0094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4C41D" w14:textId="77777777" w:rsidR="00942071" w:rsidRDefault="00942071">
    <w:pPr>
      <w:pStyle w:val="Header"/>
    </w:pPr>
    <w:r>
      <w:t>Stephanie Crass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4F8"/>
    <w:multiLevelType w:val="hybridMultilevel"/>
    <w:tmpl w:val="CABE7A2E"/>
    <w:lvl w:ilvl="0" w:tplc="3C364D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C25A0"/>
    <w:multiLevelType w:val="hybridMultilevel"/>
    <w:tmpl w:val="5B9E55BE"/>
    <w:lvl w:ilvl="0" w:tplc="5A8C3D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6FDB"/>
    <w:multiLevelType w:val="hybridMultilevel"/>
    <w:tmpl w:val="AA46B884"/>
    <w:lvl w:ilvl="0" w:tplc="15BC0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038"/>
    <w:multiLevelType w:val="hybridMultilevel"/>
    <w:tmpl w:val="90988C22"/>
    <w:lvl w:ilvl="0" w:tplc="90A0B9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71"/>
    <w:rsid w:val="00002498"/>
    <w:rsid w:val="00005267"/>
    <w:rsid w:val="000067E6"/>
    <w:rsid w:val="000069BF"/>
    <w:rsid w:val="0001099F"/>
    <w:rsid w:val="00011C70"/>
    <w:rsid w:val="0001232E"/>
    <w:rsid w:val="00012728"/>
    <w:rsid w:val="00013917"/>
    <w:rsid w:val="00014737"/>
    <w:rsid w:val="0002070B"/>
    <w:rsid w:val="00024721"/>
    <w:rsid w:val="00024AB9"/>
    <w:rsid w:val="00024CA1"/>
    <w:rsid w:val="000274A5"/>
    <w:rsid w:val="00027CD1"/>
    <w:rsid w:val="0003017F"/>
    <w:rsid w:val="00032B61"/>
    <w:rsid w:val="000412B7"/>
    <w:rsid w:val="0004244A"/>
    <w:rsid w:val="000448FB"/>
    <w:rsid w:val="00044A81"/>
    <w:rsid w:val="0004637A"/>
    <w:rsid w:val="00047132"/>
    <w:rsid w:val="000471DB"/>
    <w:rsid w:val="0005171E"/>
    <w:rsid w:val="00055457"/>
    <w:rsid w:val="00060D77"/>
    <w:rsid w:val="00073CC4"/>
    <w:rsid w:val="0007430B"/>
    <w:rsid w:val="0008039A"/>
    <w:rsid w:val="00082549"/>
    <w:rsid w:val="000838FA"/>
    <w:rsid w:val="0008681A"/>
    <w:rsid w:val="000912D5"/>
    <w:rsid w:val="00091C50"/>
    <w:rsid w:val="00093EAF"/>
    <w:rsid w:val="00096E36"/>
    <w:rsid w:val="000A1DF5"/>
    <w:rsid w:val="000A4B1B"/>
    <w:rsid w:val="000A780F"/>
    <w:rsid w:val="000B1536"/>
    <w:rsid w:val="000B2B39"/>
    <w:rsid w:val="000B3644"/>
    <w:rsid w:val="000B3D84"/>
    <w:rsid w:val="000B6A9D"/>
    <w:rsid w:val="000B7414"/>
    <w:rsid w:val="000C376B"/>
    <w:rsid w:val="000C486B"/>
    <w:rsid w:val="000C61C9"/>
    <w:rsid w:val="000C7B50"/>
    <w:rsid w:val="000D42F2"/>
    <w:rsid w:val="000D4A4A"/>
    <w:rsid w:val="000D4ED0"/>
    <w:rsid w:val="000D5B48"/>
    <w:rsid w:val="000D6EC6"/>
    <w:rsid w:val="000D7236"/>
    <w:rsid w:val="000D7636"/>
    <w:rsid w:val="000E3901"/>
    <w:rsid w:val="000E58B7"/>
    <w:rsid w:val="000E726A"/>
    <w:rsid w:val="000F36B9"/>
    <w:rsid w:val="000F53D5"/>
    <w:rsid w:val="000F6989"/>
    <w:rsid w:val="000F6F56"/>
    <w:rsid w:val="000F77B6"/>
    <w:rsid w:val="000F7FF4"/>
    <w:rsid w:val="00102847"/>
    <w:rsid w:val="00105107"/>
    <w:rsid w:val="001059A9"/>
    <w:rsid w:val="00106553"/>
    <w:rsid w:val="00106A27"/>
    <w:rsid w:val="00107CDB"/>
    <w:rsid w:val="00107E1B"/>
    <w:rsid w:val="00111559"/>
    <w:rsid w:val="00111F06"/>
    <w:rsid w:val="00114BA2"/>
    <w:rsid w:val="00114E12"/>
    <w:rsid w:val="0011520B"/>
    <w:rsid w:val="00117AE2"/>
    <w:rsid w:val="00120C79"/>
    <w:rsid w:val="00122C71"/>
    <w:rsid w:val="00125A56"/>
    <w:rsid w:val="00126234"/>
    <w:rsid w:val="0012713D"/>
    <w:rsid w:val="00142757"/>
    <w:rsid w:val="00142A8C"/>
    <w:rsid w:val="00143073"/>
    <w:rsid w:val="0014506D"/>
    <w:rsid w:val="00147D82"/>
    <w:rsid w:val="00151593"/>
    <w:rsid w:val="0015539C"/>
    <w:rsid w:val="00155519"/>
    <w:rsid w:val="00160AFF"/>
    <w:rsid w:val="00161E2B"/>
    <w:rsid w:val="00162D84"/>
    <w:rsid w:val="001632E3"/>
    <w:rsid w:val="00163804"/>
    <w:rsid w:val="00164EB0"/>
    <w:rsid w:val="0016721A"/>
    <w:rsid w:val="00172919"/>
    <w:rsid w:val="00173523"/>
    <w:rsid w:val="00176CD4"/>
    <w:rsid w:val="00183382"/>
    <w:rsid w:val="00184446"/>
    <w:rsid w:val="00193C1F"/>
    <w:rsid w:val="00193F27"/>
    <w:rsid w:val="001A0391"/>
    <w:rsid w:val="001A11BC"/>
    <w:rsid w:val="001A1628"/>
    <w:rsid w:val="001A25D8"/>
    <w:rsid w:val="001A2FB1"/>
    <w:rsid w:val="001A3932"/>
    <w:rsid w:val="001A673F"/>
    <w:rsid w:val="001A6A0F"/>
    <w:rsid w:val="001B0A4A"/>
    <w:rsid w:val="001B34A3"/>
    <w:rsid w:val="001B5266"/>
    <w:rsid w:val="001B5346"/>
    <w:rsid w:val="001B7F29"/>
    <w:rsid w:val="001C0FBC"/>
    <w:rsid w:val="001C2A18"/>
    <w:rsid w:val="001C2C85"/>
    <w:rsid w:val="001C3444"/>
    <w:rsid w:val="001C4F5B"/>
    <w:rsid w:val="001C548F"/>
    <w:rsid w:val="001C5967"/>
    <w:rsid w:val="001C6B07"/>
    <w:rsid w:val="001C6BE1"/>
    <w:rsid w:val="001D03F6"/>
    <w:rsid w:val="001D08DC"/>
    <w:rsid w:val="001D121C"/>
    <w:rsid w:val="001D4BE1"/>
    <w:rsid w:val="001D4C28"/>
    <w:rsid w:val="001E3FD0"/>
    <w:rsid w:val="001E4E29"/>
    <w:rsid w:val="001E5152"/>
    <w:rsid w:val="001E5196"/>
    <w:rsid w:val="001E697E"/>
    <w:rsid w:val="001F418C"/>
    <w:rsid w:val="001F5697"/>
    <w:rsid w:val="001F59FC"/>
    <w:rsid w:val="001F606B"/>
    <w:rsid w:val="001F6ACF"/>
    <w:rsid w:val="00201730"/>
    <w:rsid w:val="00202BBD"/>
    <w:rsid w:val="00205172"/>
    <w:rsid w:val="0020638B"/>
    <w:rsid w:val="002134F3"/>
    <w:rsid w:val="00217B25"/>
    <w:rsid w:val="0022116C"/>
    <w:rsid w:val="00224863"/>
    <w:rsid w:val="002263D2"/>
    <w:rsid w:val="00226521"/>
    <w:rsid w:val="0022748D"/>
    <w:rsid w:val="002307E4"/>
    <w:rsid w:val="00230D3E"/>
    <w:rsid w:val="002332B9"/>
    <w:rsid w:val="00233911"/>
    <w:rsid w:val="002352E9"/>
    <w:rsid w:val="00235704"/>
    <w:rsid w:val="00243114"/>
    <w:rsid w:val="002452C6"/>
    <w:rsid w:val="00245F93"/>
    <w:rsid w:val="00251950"/>
    <w:rsid w:val="00256557"/>
    <w:rsid w:val="00260627"/>
    <w:rsid w:val="00265802"/>
    <w:rsid w:val="00266F55"/>
    <w:rsid w:val="00273539"/>
    <w:rsid w:val="0027565C"/>
    <w:rsid w:val="0027660C"/>
    <w:rsid w:val="00276DEB"/>
    <w:rsid w:val="002810F2"/>
    <w:rsid w:val="002820E2"/>
    <w:rsid w:val="00284C2B"/>
    <w:rsid w:val="00286FC1"/>
    <w:rsid w:val="00291059"/>
    <w:rsid w:val="00291B3C"/>
    <w:rsid w:val="00292F3D"/>
    <w:rsid w:val="002A24CC"/>
    <w:rsid w:val="002A39F7"/>
    <w:rsid w:val="002A58A2"/>
    <w:rsid w:val="002A72D5"/>
    <w:rsid w:val="002B3159"/>
    <w:rsid w:val="002B5469"/>
    <w:rsid w:val="002B5E87"/>
    <w:rsid w:val="002B6EDC"/>
    <w:rsid w:val="002B72D4"/>
    <w:rsid w:val="002C1335"/>
    <w:rsid w:val="002C29A3"/>
    <w:rsid w:val="002C3C3C"/>
    <w:rsid w:val="002C67F4"/>
    <w:rsid w:val="002C74F9"/>
    <w:rsid w:val="002C7828"/>
    <w:rsid w:val="002D5027"/>
    <w:rsid w:val="002D58F7"/>
    <w:rsid w:val="002D59DF"/>
    <w:rsid w:val="002E01E1"/>
    <w:rsid w:val="002E17D2"/>
    <w:rsid w:val="002E1BBC"/>
    <w:rsid w:val="002E40C1"/>
    <w:rsid w:val="002E4FC5"/>
    <w:rsid w:val="002E6A48"/>
    <w:rsid w:val="002E6B8A"/>
    <w:rsid w:val="002F0E22"/>
    <w:rsid w:val="002F1D40"/>
    <w:rsid w:val="00303F4E"/>
    <w:rsid w:val="00306367"/>
    <w:rsid w:val="00306883"/>
    <w:rsid w:val="00307E46"/>
    <w:rsid w:val="00311413"/>
    <w:rsid w:val="003138E0"/>
    <w:rsid w:val="00313FDD"/>
    <w:rsid w:val="003148D7"/>
    <w:rsid w:val="00317CFF"/>
    <w:rsid w:val="003202BB"/>
    <w:rsid w:val="003247A9"/>
    <w:rsid w:val="0032591A"/>
    <w:rsid w:val="00326A7F"/>
    <w:rsid w:val="003277EC"/>
    <w:rsid w:val="003301DE"/>
    <w:rsid w:val="00331A2F"/>
    <w:rsid w:val="00336D33"/>
    <w:rsid w:val="00337027"/>
    <w:rsid w:val="0034423B"/>
    <w:rsid w:val="0034572F"/>
    <w:rsid w:val="00345B41"/>
    <w:rsid w:val="00351F9E"/>
    <w:rsid w:val="003547B9"/>
    <w:rsid w:val="00354EDC"/>
    <w:rsid w:val="00355648"/>
    <w:rsid w:val="003612D8"/>
    <w:rsid w:val="00361CC2"/>
    <w:rsid w:val="003627A2"/>
    <w:rsid w:val="00362C39"/>
    <w:rsid w:val="00363A42"/>
    <w:rsid w:val="00366CCD"/>
    <w:rsid w:val="00367F22"/>
    <w:rsid w:val="00371A97"/>
    <w:rsid w:val="00371FEC"/>
    <w:rsid w:val="003724A9"/>
    <w:rsid w:val="00372797"/>
    <w:rsid w:val="003728C6"/>
    <w:rsid w:val="00380292"/>
    <w:rsid w:val="0038069B"/>
    <w:rsid w:val="00380F4D"/>
    <w:rsid w:val="00381D97"/>
    <w:rsid w:val="003830C8"/>
    <w:rsid w:val="00383E28"/>
    <w:rsid w:val="00383F14"/>
    <w:rsid w:val="00391A55"/>
    <w:rsid w:val="0039251C"/>
    <w:rsid w:val="00393B79"/>
    <w:rsid w:val="00394542"/>
    <w:rsid w:val="00396290"/>
    <w:rsid w:val="00396A22"/>
    <w:rsid w:val="003B043A"/>
    <w:rsid w:val="003B05F1"/>
    <w:rsid w:val="003B56D4"/>
    <w:rsid w:val="003B708B"/>
    <w:rsid w:val="003C0990"/>
    <w:rsid w:val="003C3866"/>
    <w:rsid w:val="003C3F3B"/>
    <w:rsid w:val="003C7B93"/>
    <w:rsid w:val="003D1A6E"/>
    <w:rsid w:val="003D5694"/>
    <w:rsid w:val="003D6AFF"/>
    <w:rsid w:val="003D7A7F"/>
    <w:rsid w:val="003E2CF8"/>
    <w:rsid w:val="003E440B"/>
    <w:rsid w:val="003F1906"/>
    <w:rsid w:val="003F2503"/>
    <w:rsid w:val="003F6118"/>
    <w:rsid w:val="003F61B1"/>
    <w:rsid w:val="003F6327"/>
    <w:rsid w:val="003F6FF3"/>
    <w:rsid w:val="003F7410"/>
    <w:rsid w:val="003F7CF4"/>
    <w:rsid w:val="00400A3A"/>
    <w:rsid w:val="0040146B"/>
    <w:rsid w:val="004016EE"/>
    <w:rsid w:val="004017F0"/>
    <w:rsid w:val="0040220C"/>
    <w:rsid w:val="004034EA"/>
    <w:rsid w:val="00404572"/>
    <w:rsid w:val="00405254"/>
    <w:rsid w:val="0040607C"/>
    <w:rsid w:val="00406E31"/>
    <w:rsid w:val="00411920"/>
    <w:rsid w:val="00411C27"/>
    <w:rsid w:val="0041695D"/>
    <w:rsid w:val="00421E2A"/>
    <w:rsid w:val="004232FD"/>
    <w:rsid w:val="00427E31"/>
    <w:rsid w:val="004322A1"/>
    <w:rsid w:val="004326DE"/>
    <w:rsid w:val="00432F3C"/>
    <w:rsid w:val="00436BCC"/>
    <w:rsid w:val="00441330"/>
    <w:rsid w:val="004433B9"/>
    <w:rsid w:val="0044442A"/>
    <w:rsid w:val="00445825"/>
    <w:rsid w:val="004471B0"/>
    <w:rsid w:val="0045244A"/>
    <w:rsid w:val="00452585"/>
    <w:rsid w:val="00452DB1"/>
    <w:rsid w:val="0045459C"/>
    <w:rsid w:val="004545FC"/>
    <w:rsid w:val="004547D0"/>
    <w:rsid w:val="0045647E"/>
    <w:rsid w:val="004565EE"/>
    <w:rsid w:val="00457322"/>
    <w:rsid w:val="004577F6"/>
    <w:rsid w:val="00460E19"/>
    <w:rsid w:val="0046485E"/>
    <w:rsid w:val="004651E1"/>
    <w:rsid w:val="00465C54"/>
    <w:rsid w:val="00466471"/>
    <w:rsid w:val="00466B5F"/>
    <w:rsid w:val="00466EB8"/>
    <w:rsid w:val="004721C4"/>
    <w:rsid w:val="00472995"/>
    <w:rsid w:val="00476482"/>
    <w:rsid w:val="00480554"/>
    <w:rsid w:val="004841D3"/>
    <w:rsid w:val="004857C9"/>
    <w:rsid w:val="00486199"/>
    <w:rsid w:val="00487B67"/>
    <w:rsid w:val="0049079F"/>
    <w:rsid w:val="00495307"/>
    <w:rsid w:val="00495458"/>
    <w:rsid w:val="00496CE8"/>
    <w:rsid w:val="00497C45"/>
    <w:rsid w:val="004A00BF"/>
    <w:rsid w:val="004A1B6F"/>
    <w:rsid w:val="004A2D29"/>
    <w:rsid w:val="004A7029"/>
    <w:rsid w:val="004B0415"/>
    <w:rsid w:val="004B41A9"/>
    <w:rsid w:val="004C0DFC"/>
    <w:rsid w:val="004C3E4B"/>
    <w:rsid w:val="004C48D6"/>
    <w:rsid w:val="004C6281"/>
    <w:rsid w:val="004C72D6"/>
    <w:rsid w:val="004C773C"/>
    <w:rsid w:val="004C7CA8"/>
    <w:rsid w:val="004D101F"/>
    <w:rsid w:val="004D5E7B"/>
    <w:rsid w:val="004D66D7"/>
    <w:rsid w:val="004D7438"/>
    <w:rsid w:val="004E48A7"/>
    <w:rsid w:val="004E57B7"/>
    <w:rsid w:val="004E6435"/>
    <w:rsid w:val="004E798F"/>
    <w:rsid w:val="004F173E"/>
    <w:rsid w:val="004F266C"/>
    <w:rsid w:val="004F5491"/>
    <w:rsid w:val="004F75A6"/>
    <w:rsid w:val="005011FC"/>
    <w:rsid w:val="005012E4"/>
    <w:rsid w:val="0050545A"/>
    <w:rsid w:val="00506D3A"/>
    <w:rsid w:val="00511DA0"/>
    <w:rsid w:val="00512562"/>
    <w:rsid w:val="0051448D"/>
    <w:rsid w:val="0051591D"/>
    <w:rsid w:val="00516201"/>
    <w:rsid w:val="005162E6"/>
    <w:rsid w:val="005177CA"/>
    <w:rsid w:val="005206E3"/>
    <w:rsid w:val="00522AAF"/>
    <w:rsid w:val="00525AC3"/>
    <w:rsid w:val="0052763E"/>
    <w:rsid w:val="00531D9A"/>
    <w:rsid w:val="00533786"/>
    <w:rsid w:val="00536259"/>
    <w:rsid w:val="0053641D"/>
    <w:rsid w:val="005369A1"/>
    <w:rsid w:val="00536A67"/>
    <w:rsid w:val="005376CF"/>
    <w:rsid w:val="00540299"/>
    <w:rsid w:val="00544877"/>
    <w:rsid w:val="00544B87"/>
    <w:rsid w:val="00546D25"/>
    <w:rsid w:val="00547A2C"/>
    <w:rsid w:val="00554D8A"/>
    <w:rsid w:val="00557F53"/>
    <w:rsid w:val="00560B15"/>
    <w:rsid w:val="005649B8"/>
    <w:rsid w:val="005702BF"/>
    <w:rsid w:val="00571EB4"/>
    <w:rsid w:val="005725FF"/>
    <w:rsid w:val="00576234"/>
    <w:rsid w:val="00577361"/>
    <w:rsid w:val="00577485"/>
    <w:rsid w:val="00580FD2"/>
    <w:rsid w:val="0058585B"/>
    <w:rsid w:val="005868B7"/>
    <w:rsid w:val="00587FC5"/>
    <w:rsid w:val="00596650"/>
    <w:rsid w:val="005A5BD8"/>
    <w:rsid w:val="005A5D63"/>
    <w:rsid w:val="005A7E74"/>
    <w:rsid w:val="005B0F2B"/>
    <w:rsid w:val="005B15BC"/>
    <w:rsid w:val="005B29F5"/>
    <w:rsid w:val="005B3E45"/>
    <w:rsid w:val="005B5AA9"/>
    <w:rsid w:val="005B6C30"/>
    <w:rsid w:val="005C1B14"/>
    <w:rsid w:val="005C1C04"/>
    <w:rsid w:val="005C1E66"/>
    <w:rsid w:val="005C289C"/>
    <w:rsid w:val="005C2C87"/>
    <w:rsid w:val="005C2CE7"/>
    <w:rsid w:val="005C2ED1"/>
    <w:rsid w:val="005C57F0"/>
    <w:rsid w:val="005D17C3"/>
    <w:rsid w:val="005D438F"/>
    <w:rsid w:val="005D43C1"/>
    <w:rsid w:val="005D6276"/>
    <w:rsid w:val="005D6D25"/>
    <w:rsid w:val="005E2302"/>
    <w:rsid w:val="005E2B68"/>
    <w:rsid w:val="005E3EF2"/>
    <w:rsid w:val="005E4BFC"/>
    <w:rsid w:val="005E5D09"/>
    <w:rsid w:val="005E6E2E"/>
    <w:rsid w:val="005E6FE2"/>
    <w:rsid w:val="005E78F6"/>
    <w:rsid w:val="005F27BF"/>
    <w:rsid w:val="005F2D67"/>
    <w:rsid w:val="005F3942"/>
    <w:rsid w:val="005F4094"/>
    <w:rsid w:val="005F489B"/>
    <w:rsid w:val="005F543C"/>
    <w:rsid w:val="005F591B"/>
    <w:rsid w:val="005F64D9"/>
    <w:rsid w:val="005F7289"/>
    <w:rsid w:val="005F75A6"/>
    <w:rsid w:val="005F77FC"/>
    <w:rsid w:val="00601BBB"/>
    <w:rsid w:val="00602B48"/>
    <w:rsid w:val="0060396C"/>
    <w:rsid w:val="0060516F"/>
    <w:rsid w:val="00611096"/>
    <w:rsid w:val="006136BC"/>
    <w:rsid w:val="00614896"/>
    <w:rsid w:val="0061526B"/>
    <w:rsid w:val="00617503"/>
    <w:rsid w:val="00617523"/>
    <w:rsid w:val="006176EB"/>
    <w:rsid w:val="006226AD"/>
    <w:rsid w:val="0062271C"/>
    <w:rsid w:val="00626671"/>
    <w:rsid w:val="00627361"/>
    <w:rsid w:val="006273FB"/>
    <w:rsid w:val="00627BCC"/>
    <w:rsid w:val="006329CB"/>
    <w:rsid w:val="006335FC"/>
    <w:rsid w:val="00636009"/>
    <w:rsid w:val="006368CF"/>
    <w:rsid w:val="00640307"/>
    <w:rsid w:val="00641329"/>
    <w:rsid w:val="0064162C"/>
    <w:rsid w:val="0064308F"/>
    <w:rsid w:val="00644CE8"/>
    <w:rsid w:val="006477D2"/>
    <w:rsid w:val="00647B8D"/>
    <w:rsid w:val="00652F0B"/>
    <w:rsid w:val="006534C5"/>
    <w:rsid w:val="00654398"/>
    <w:rsid w:val="006550FE"/>
    <w:rsid w:val="00655A24"/>
    <w:rsid w:val="00660050"/>
    <w:rsid w:val="00663D8A"/>
    <w:rsid w:val="00664D15"/>
    <w:rsid w:val="00664FEE"/>
    <w:rsid w:val="0066629D"/>
    <w:rsid w:val="00667C9E"/>
    <w:rsid w:val="006702A5"/>
    <w:rsid w:val="0067338D"/>
    <w:rsid w:val="00675585"/>
    <w:rsid w:val="0067687E"/>
    <w:rsid w:val="00677081"/>
    <w:rsid w:val="0067752F"/>
    <w:rsid w:val="00677EA4"/>
    <w:rsid w:val="00680E97"/>
    <w:rsid w:val="00681E2A"/>
    <w:rsid w:val="006849B5"/>
    <w:rsid w:val="0068516F"/>
    <w:rsid w:val="006853CF"/>
    <w:rsid w:val="006853DE"/>
    <w:rsid w:val="00686132"/>
    <w:rsid w:val="00686F3A"/>
    <w:rsid w:val="0068757B"/>
    <w:rsid w:val="006878E3"/>
    <w:rsid w:val="0069290E"/>
    <w:rsid w:val="00694E32"/>
    <w:rsid w:val="00697A12"/>
    <w:rsid w:val="00697A47"/>
    <w:rsid w:val="006A458F"/>
    <w:rsid w:val="006A48A7"/>
    <w:rsid w:val="006A51B8"/>
    <w:rsid w:val="006A52DE"/>
    <w:rsid w:val="006A5A51"/>
    <w:rsid w:val="006A6F74"/>
    <w:rsid w:val="006A74E3"/>
    <w:rsid w:val="006A7532"/>
    <w:rsid w:val="006B1C68"/>
    <w:rsid w:val="006B3953"/>
    <w:rsid w:val="006B4A62"/>
    <w:rsid w:val="006B53F4"/>
    <w:rsid w:val="006B6524"/>
    <w:rsid w:val="006B7C9B"/>
    <w:rsid w:val="006C049E"/>
    <w:rsid w:val="006C0DA1"/>
    <w:rsid w:val="006C21C0"/>
    <w:rsid w:val="006C2638"/>
    <w:rsid w:val="006C2713"/>
    <w:rsid w:val="006C2974"/>
    <w:rsid w:val="006C4164"/>
    <w:rsid w:val="006C6F49"/>
    <w:rsid w:val="006D0E0D"/>
    <w:rsid w:val="006D1F9A"/>
    <w:rsid w:val="006D2416"/>
    <w:rsid w:val="006D3FBE"/>
    <w:rsid w:val="006D491A"/>
    <w:rsid w:val="006D4C9E"/>
    <w:rsid w:val="006D6008"/>
    <w:rsid w:val="006E0D02"/>
    <w:rsid w:val="006E1334"/>
    <w:rsid w:val="006E195C"/>
    <w:rsid w:val="006E2B35"/>
    <w:rsid w:val="006E2FD2"/>
    <w:rsid w:val="006E3B99"/>
    <w:rsid w:val="006E44C9"/>
    <w:rsid w:val="006E51E1"/>
    <w:rsid w:val="006F0119"/>
    <w:rsid w:val="006F0B31"/>
    <w:rsid w:val="006F0C69"/>
    <w:rsid w:val="006F3977"/>
    <w:rsid w:val="006F4639"/>
    <w:rsid w:val="006F6624"/>
    <w:rsid w:val="006F78CE"/>
    <w:rsid w:val="00702231"/>
    <w:rsid w:val="00702F50"/>
    <w:rsid w:val="007040F9"/>
    <w:rsid w:val="00704691"/>
    <w:rsid w:val="00705E6B"/>
    <w:rsid w:val="007074ED"/>
    <w:rsid w:val="007109ED"/>
    <w:rsid w:val="0071266E"/>
    <w:rsid w:val="00714D62"/>
    <w:rsid w:val="00716F03"/>
    <w:rsid w:val="0072142A"/>
    <w:rsid w:val="00721843"/>
    <w:rsid w:val="00723247"/>
    <w:rsid w:val="00724492"/>
    <w:rsid w:val="00724CFD"/>
    <w:rsid w:val="00725761"/>
    <w:rsid w:val="007260D3"/>
    <w:rsid w:val="00726E99"/>
    <w:rsid w:val="007318A0"/>
    <w:rsid w:val="00733284"/>
    <w:rsid w:val="007340B5"/>
    <w:rsid w:val="007351A8"/>
    <w:rsid w:val="0073559B"/>
    <w:rsid w:val="0073709F"/>
    <w:rsid w:val="00737A2C"/>
    <w:rsid w:val="00745C87"/>
    <w:rsid w:val="007468EC"/>
    <w:rsid w:val="00746A9C"/>
    <w:rsid w:val="00746F47"/>
    <w:rsid w:val="00747085"/>
    <w:rsid w:val="00747F65"/>
    <w:rsid w:val="00750518"/>
    <w:rsid w:val="007506FB"/>
    <w:rsid w:val="00750BD2"/>
    <w:rsid w:val="007517F8"/>
    <w:rsid w:val="007518A1"/>
    <w:rsid w:val="007518C9"/>
    <w:rsid w:val="00752C3F"/>
    <w:rsid w:val="00752FAA"/>
    <w:rsid w:val="007538C0"/>
    <w:rsid w:val="00761083"/>
    <w:rsid w:val="007614BB"/>
    <w:rsid w:val="00761C17"/>
    <w:rsid w:val="00763315"/>
    <w:rsid w:val="00763966"/>
    <w:rsid w:val="0076526E"/>
    <w:rsid w:val="00770730"/>
    <w:rsid w:val="00771892"/>
    <w:rsid w:val="007729C1"/>
    <w:rsid w:val="00773703"/>
    <w:rsid w:val="007739DA"/>
    <w:rsid w:val="00773D2B"/>
    <w:rsid w:val="00780FB6"/>
    <w:rsid w:val="00781117"/>
    <w:rsid w:val="007834C5"/>
    <w:rsid w:val="007839E3"/>
    <w:rsid w:val="007906C9"/>
    <w:rsid w:val="00791294"/>
    <w:rsid w:val="007916C3"/>
    <w:rsid w:val="00797FDC"/>
    <w:rsid w:val="007A1173"/>
    <w:rsid w:val="007A18A9"/>
    <w:rsid w:val="007A4245"/>
    <w:rsid w:val="007A6220"/>
    <w:rsid w:val="007A7DED"/>
    <w:rsid w:val="007B22E1"/>
    <w:rsid w:val="007B2392"/>
    <w:rsid w:val="007B487C"/>
    <w:rsid w:val="007B50EF"/>
    <w:rsid w:val="007B5316"/>
    <w:rsid w:val="007B677D"/>
    <w:rsid w:val="007B6CA0"/>
    <w:rsid w:val="007B74CB"/>
    <w:rsid w:val="007B791A"/>
    <w:rsid w:val="007C00F9"/>
    <w:rsid w:val="007C131E"/>
    <w:rsid w:val="007C4A4B"/>
    <w:rsid w:val="007C5EC3"/>
    <w:rsid w:val="007C70A0"/>
    <w:rsid w:val="007D20FF"/>
    <w:rsid w:val="007D336F"/>
    <w:rsid w:val="007D35A4"/>
    <w:rsid w:val="007D6844"/>
    <w:rsid w:val="007E1B65"/>
    <w:rsid w:val="007E2874"/>
    <w:rsid w:val="007E34B3"/>
    <w:rsid w:val="007E4EED"/>
    <w:rsid w:val="007E50FA"/>
    <w:rsid w:val="007F0BD8"/>
    <w:rsid w:val="007F2CDD"/>
    <w:rsid w:val="007F2F09"/>
    <w:rsid w:val="007F59D1"/>
    <w:rsid w:val="007F6D9F"/>
    <w:rsid w:val="007F6E81"/>
    <w:rsid w:val="00800884"/>
    <w:rsid w:val="00801E73"/>
    <w:rsid w:val="00802121"/>
    <w:rsid w:val="008034C6"/>
    <w:rsid w:val="0080773E"/>
    <w:rsid w:val="00810284"/>
    <w:rsid w:val="00810AA4"/>
    <w:rsid w:val="00811572"/>
    <w:rsid w:val="00812701"/>
    <w:rsid w:val="0081388C"/>
    <w:rsid w:val="00817797"/>
    <w:rsid w:val="00817A25"/>
    <w:rsid w:val="008237A9"/>
    <w:rsid w:val="008248D9"/>
    <w:rsid w:val="008264F4"/>
    <w:rsid w:val="00830A8A"/>
    <w:rsid w:val="00833209"/>
    <w:rsid w:val="00835697"/>
    <w:rsid w:val="00836436"/>
    <w:rsid w:val="00836DC8"/>
    <w:rsid w:val="00843EE9"/>
    <w:rsid w:val="00854324"/>
    <w:rsid w:val="00854532"/>
    <w:rsid w:val="00855FDE"/>
    <w:rsid w:val="00856FCD"/>
    <w:rsid w:val="00857321"/>
    <w:rsid w:val="00857554"/>
    <w:rsid w:val="0085779D"/>
    <w:rsid w:val="00860475"/>
    <w:rsid w:val="0086157D"/>
    <w:rsid w:val="00861D43"/>
    <w:rsid w:val="00871688"/>
    <w:rsid w:val="008716D5"/>
    <w:rsid w:val="008722B3"/>
    <w:rsid w:val="00875682"/>
    <w:rsid w:val="00877CED"/>
    <w:rsid w:val="00880BBD"/>
    <w:rsid w:val="00880FA8"/>
    <w:rsid w:val="00880FE1"/>
    <w:rsid w:val="00881BA0"/>
    <w:rsid w:val="00881BBD"/>
    <w:rsid w:val="00882547"/>
    <w:rsid w:val="00883161"/>
    <w:rsid w:val="00885367"/>
    <w:rsid w:val="008868B0"/>
    <w:rsid w:val="00887E0B"/>
    <w:rsid w:val="00891B5B"/>
    <w:rsid w:val="00893F73"/>
    <w:rsid w:val="008959DA"/>
    <w:rsid w:val="00896BB3"/>
    <w:rsid w:val="008A2268"/>
    <w:rsid w:val="008A2477"/>
    <w:rsid w:val="008A5ECC"/>
    <w:rsid w:val="008B14B2"/>
    <w:rsid w:val="008B2B43"/>
    <w:rsid w:val="008B3420"/>
    <w:rsid w:val="008B343F"/>
    <w:rsid w:val="008B47BF"/>
    <w:rsid w:val="008B6703"/>
    <w:rsid w:val="008B7946"/>
    <w:rsid w:val="008C1E6A"/>
    <w:rsid w:val="008C21AE"/>
    <w:rsid w:val="008C3C84"/>
    <w:rsid w:val="008C6024"/>
    <w:rsid w:val="008C7C8D"/>
    <w:rsid w:val="008D0A03"/>
    <w:rsid w:val="008D221B"/>
    <w:rsid w:val="008D46BD"/>
    <w:rsid w:val="008D5186"/>
    <w:rsid w:val="008D562B"/>
    <w:rsid w:val="008D6AFC"/>
    <w:rsid w:val="008D7223"/>
    <w:rsid w:val="008E27D9"/>
    <w:rsid w:val="008E505F"/>
    <w:rsid w:val="008E5759"/>
    <w:rsid w:val="008F075F"/>
    <w:rsid w:val="008F227E"/>
    <w:rsid w:val="008F4BCA"/>
    <w:rsid w:val="008F591B"/>
    <w:rsid w:val="008F6589"/>
    <w:rsid w:val="008F6CD5"/>
    <w:rsid w:val="008F705D"/>
    <w:rsid w:val="00901F79"/>
    <w:rsid w:val="00902F4E"/>
    <w:rsid w:val="00905609"/>
    <w:rsid w:val="0090567F"/>
    <w:rsid w:val="00905F97"/>
    <w:rsid w:val="009104FA"/>
    <w:rsid w:val="0091076A"/>
    <w:rsid w:val="0091243D"/>
    <w:rsid w:val="0091263C"/>
    <w:rsid w:val="009157C1"/>
    <w:rsid w:val="00915953"/>
    <w:rsid w:val="009204B1"/>
    <w:rsid w:val="00926EA6"/>
    <w:rsid w:val="00931BEA"/>
    <w:rsid w:val="009323F7"/>
    <w:rsid w:val="00933014"/>
    <w:rsid w:val="00933E90"/>
    <w:rsid w:val="009377FF"/>
    <w:rsid w:val="00942071"/>
    <w:rsid w:val="00943452"/>
    <w:rsid w:val="009466FD"/>
    <w:rsid w:val="009507C6"/>
    <w:rsid w:val="00955D06"/>
    <w:rsid w:val="00956355"/>
    <w:rsid w:val="009566DE"/>
    <w:rsid w:val="009575BF"/>
    <w:rsid w:val="0096093B"/>
    <w:rsid w:val="00961C18"/>
    <w:rsid w:val="00966FB5"/>
    <w:rsid w:val="00967B96"/>
    <w:rsid w:val="00970FF8"/>
    <w:rsid w:val="00971D26"/>
    <w:rsid w:val="009741CA"/>
    <w:rsid w:val="0097451A"/>
    <w:rsid w:val="009745CE"/>
    <w:rsid w:val="00974EF5"/>
    <w:rsid w:val="009754BA"/>
    <w:rsid w:val="00975ADF"/>
    <w:rsid w:val="00975C59"/>
    <w:rsid w:val="00977328"/>
    <w:rsid w:val="00977AD0"/>
    <w:rsid w:val="009825DF"/>
    <w:rsid w:val="009867DC"/>
    <w:rsid w:val="00992B33"/>
    <w:rsid w:val="009937FE"/>
    <w:rsid w:val="00993BC7"/>
    <w:rsid w:val="0099646C"/>
    <w:rsid w:val="00996B5C"/>
    <w:rsid w:val="009977C5"/>
    <w:rsid w:val="009A1EE9"/>
    <w:rsid w:val="009A35A4"/>
    <w:rsid w:val="009A391F"/>
    <w:rsid w:val="009A59E8"/>
    <w:rsid w:val="009A7D46"/>
    <w:rsid w:val="009B09A6"/>
    <w:rsid w:val="009B1FAC"/>
    <w:rsid w:val="009B30A2"/>
    <w:rsid w:val="009B7037"/>
    <w:rsid w:val="009B776A"/>
    <w:rsid w:val="009C005E"/>
    <w:rsid w:val="009C2E2F"/>
    <w:rsid w:val="009C7A65"/>
    <w:rsid w:val="009C7FE9"/>
    <w:rsid w:val="009D0D75"/>
    <w:rsid w:val="009D4405"/>
    <w:rsid w:val="009D51FA"/>
    <w:rsid w:val="009D5ECB"/>
    <w:rsid w:val="009E030B"/>
    <w:rsid w:val="009E4DED"/>
    <w:rsid w:val="009E581C"/>
    <w:rsid w:val="009E6497"/>
    <w:rsid w:val="009E668C"/>
    <w:rsid w:val="009E67E2"/>
    <w:rsid w:val="009F2CE9"/>
    <w:rsid w:val="009F3224"/>
    <w:rsid w:val="009F4504"/>
    <w:rsid w:val="009F48D0"/>
    <w:rsid w:val="00A022AA"/>
    <w:rsid w:val="00A0515B"/>
    <w:rsid w:val="00A05BCB"/>
    <w:rsid w:val="00A05E68"/>
    <w:rsid w:val="00A06D4F"/>
    <w:rsid w:val="00A10783"/>
    <w:rsid w:val="00A13C92"/>
    <w:rsid w:val="00A13F4B"/>
    <w:rsid w:val="00A14120"/>
    <w:rsid w:val="00A1580C"/>
    <w:rsid w:val="00A2601D"/>
    <w:rsid w:val="00A26C55"/>
    <w:rsid w:val="00A30092"/>
    <w:rsid w:val="00A308F0"/>
    <w:rsid w:val="00A328F9"/>
    <w:rsid w:val="00A35B01"/>
    <w:rsid w:val="00A3781E"/>
    <w:rsid w:val="00A42C9F"/>
    <w:rsid w:val="00A46256"/>
    <w:rsid w:val="00A47DF3"/>
    <w:rsid w:val="00A51092"/>
    <w:rsid w:val="00A525E4"/>
    <w:rsid w:val="00A55EA3"/>
    <w:rsid w:val="00A57E0D"/>
    <w:rsid w:val="00A620E6"/>
    <w:rsid w:val="00A62800"/>
    <w:rsid w:val="00A6341E"/>
    <w:rsid w:val="00A65706"/>
    <w:rsid w:val="00A6573F"/>
    <w:rsid w:val="00A66826"/>
    <w:rsid w:val="00A67C68"/>
    <w:rsid w:val="00A72882"/>
    <w:rsid w:val="00A753C1"/>
    <w:rsid w:val="00A766F3"/>
    <w:rsid w:val="00A76773"/>
    <w:rsid w:val="00A76942"/>
    <w:rsid w:val="00A77115"/>
    <w:rsid w:val="00A8040D"/>
    <w:rsid w:val="00A83DE5"/>
    <w:rsid w:val="00A85A3C"/>
    <w:rsid w:val="00A865B9"/>
    <w:rsid w:val="00A86A3F"/>
    <w:rsid w:val="00A87261"/>
    <w:rsid w:val="00A87D99"/>
    <w:rsid w:val="00A920A7"/>
    <w:rsid w:val="00A96749"/>
    <w:rsid w:val="00A97BFD"/>
    <w:rsid w:val="00AA0F23"/>
    <w:rsid w:val="00AA34E4"/>
    <w:rsid w:val="00AA3A1D"/>
    <w:rsid w:val="00AA3FD7"/>
    <w:rsid w:val="00AA45F4"/>
    <w:rsid w:val="00AA522C"/>
    <w:rsid w:val="00AA69BE"/>
    <w:rsid w:val="00AB1FFB"/>
    <w:rsid w:val="00AB48FF"/>
    <w:rsid w:val="00AB4FC6"/>
    <w:rsid w:val="00AB678E"/>
    <w:rsid w:val="00AC07CE"/>
    <w:rsid w:val="00AC0925"/>
    <w:rsid w:val="00AC31F6"/>
    <w:rsid w:val="00AC3305"/>
    <w:rsid w:val="00AC333C"/>
    <w:rsid w:val="00AC516F"/>
    <w:rsid w:val="00AC6731"/>
    <w:rsid w:val="00AC7C43"/>
    <w:rsid w:val="00AD05C8"/>
    <w:rsid w:val="00AD2A7B"/>
    <w:rsid w:val="00AD3124"/>
    <w:rsid w:val="00AD35AA"/>
    <w:rsid w:val="00AD7109"/>
    <w:rsid w:val="00AD7D95"/>
    <w:rsid w:val="00AE3BA9"/>
    <w:rsid w:val="00AE60E7"/>
    <w:rsid w:val="00AE72A4"/>
    <w:rsid w:val="00AF2872"/>
    <w:rsid w:val="00AF458A"/>
    <w:rsid w:val="00AF57B4"/>
    <w:rsid w:val="00B00297"/>
    <w:rsid w:val="00B03E96"/>
    <w:rsid w:val="00B045B4"/>
    <w:rsid w:val="00B0640C"/>
    <w:rsid w:val="00B069D9"/>
    <w:rsid w:val="00B0775D"/>
    <w:rsid w:val="00B07AC6"/>
    <w:rsid w:val="00B14AC0"/>
    <w:rsid w:val="00B20B97"/>
    <w:rsid w:val="00B24A27"/>
    <w:rsid w:val="00B26194"/>
    <w:rsid w:val="00B272C5"/>
    <w:rsid w:val="00B27F14"/>
    <w:rsid w:val="00B30865"/>
    <w:rsid w:val="00B31427"/>
    <w:rsid w:val="00B320C1"/>
    <w:rsid w:val="00B3512E"/>
    <w:rsid w:val="00B353AE"/>
    <w:rsid w:val="00B37716"/>
    <w:rsid w:val="00B37E8D"/>
    <w:rsid w:val="00B47A48"/>
    <w:rsid w:val="00B50181"/>
    <w:rsid w:val="00B533F3"/>
    <w:rsid w:val="00B547E3"/>
    <w:rsid w:val="00B54DE5"/>
    <w:rsid w:val="00B56F86"/>
    <w:rsid w:val="00B57D93"/>
    <w:rsid w:val="00B60276"/>
    <w:rsid w:val="00B63B1A"/>
    <w:rsid w:val="00B6581D"/>
    <w:rsid w:val="00B67C42"/>
    <w:rsid w:val="00B7070D"/>
    <w:rsid w:val="00B71804"/>
    <w:rsid w:val="00B758D8"/>
    <w:rsid w:val="00B82E6D"/>
    <w:rsid w:val="00B8528A"/>
    <w:rsid w:val="00B85CCA"/>
    <w:rsid w:val="00B90234"/>
    <w:rsid w:val="00B90249"/>
    <w:rsid w:val="00B92059"/>
    <w:rsid w:val="00B92D8D"/>
    <w:rsid w:val="00B94FBB"/>
    <w:rsid w:val="00BA50DF"/>
    <w:rsid w:val="00BA5243"/>
    <w:rsid w:val="00BA5335"/>
    <w:rsid w:val="00BA7E74"/>
    <w:rsid w:val="00BB0E21"/>
    <w:rsid w:val="00BB1A7E"/>
    <w:rsid w:val="00BB1FF1"/>
    <w:rsid w:val="00BB6B70"/>
    <w:rsid w:val="00BC1BFB"/>
    <w:rsid w:val="00BC317C"/>
    <w:rsid w:val="00BC53FA"/>
    <w:rsid w:val="00BC6DCE"/>
    <w:rsid w:val="00BD00A9"/>
    <w:rsid w:val="00BD0B8B"/>
    <w:rsid w:val="00BD0C6B"/>
    <w:rsid w:val="00BD1707"/>
    <w:rsid w:val="00BD3588"/>
    <w:rsid w:val="00BD615B"/>
    <w:rsid w:val="00BD72DD"/>
    <w:rsid w:val="00BD73BC"/>
    <w:rsid w:val="00BE04FD"/>
    <w:rsid w:val="00BE0988"/>
    <w:rsid w:val="00BE4938"/>
    <w:rsid w:val="00BF09C8"/>
    <w:rsid w:val="00BF1EF0"/>
    <w:rsid w:val="00BF5F21"/>
    <w:rsid w:val="00BF7165"/>
    <w:rsid w:val="00BF71CF"/>
    <w:rsid w:val="00C001CA"/>
    <w:rsid w:val="00C012DC"/>
    <w:rsid w:val="00C037A1"/>
    <w:rsid w:val="00C065F9"/>
    <w:rsid w:val="00C10F57"/>
    <w:rsid w:val="00C1334B"/>
    <w:rsid w:val="00C13A3D"/>
    <w:rsid w:val="00C1462B"/>
    <w:rsid w:val="00C17545"/>
    <w:rsid w:val="00C17DC2"/>
    <w:rsid w:val="00C20C41"/>
    <w:rsid w:val="00C26771"/>
    <w:rsid w:val="00C31639"/>
    <w:rsid w:val="00C3236A"/>
    <w:rsid w:val="00C40CD8"/>
    <w:rsid w:val="00C422E4"/>
    <w:rsid w:val="00C43A6C"/>
    <w:rsid w:val="00C53794"/>
    <w:rsid w:val="00C54D0E"/>
    <w:rsid w:val="00C550A5"/>
    <w:rsid w:val="00C57133"/>
    <w:rsid w:val="00C6250A"/>
    <w:rsid w:val="00C63329"/>
    <w:rsid w:val="00C64426"/>
    <w:rsid w:val="00C6597F"/>
    <w:rsid w:val="00C677F5"/>
    <w:rsid w:val="00C67906"/>
    <w:rsid w:val="00C70226"/>
    <w:rsid w:val="00C735C9"/>
    <w:rsid w:val="00C7488D"/>
    <w:rsid w:val="00C74944"/>
    <w:rsid w:val="00C74C83"/>
    <w:rsid w:val="00C75F4E"/>
    <w:rsid w:val="00C84FB9"/>
    <w:rsid w:val="00C8609B"/>
    <w:rsid w:val="00C8648D"/>
    <w:rsid w:val="00C924F2"/>
    <w:rsid w:val="00C931C2"/>
    <w:rsid w:val="00C932CF"/>
    <w:rsid w:val="00C93690"/>
    <w:rsid w:val="00C93942"/>
    <w:rsid w:val="00C94919"/>
    <w:rsid w:val="00C953CB"/>
    <w:rsid w:val="00C95567"/>
    <w:rsid w:val="00C957B6"/>
    <w:rsid w:val="00C96652"/>
    <w:rsid w:val="00C97571"/>
    <w:rsid w:val="00C977AE"/>
    <w:rsid w:val="00CA09BB"/>
    <w:rsid w:val="00CA17B8"/>
    <w:rsid w:val="00CA506C"/>
    <w:rsid w:val="00CA578B"/>
    <w:rsid w:val="00CA57C4"/>
    <w:rsid w:val="00CA6626"/>
    <w:rsid w:val="00CA7FBC"/>
    <w:rsid w:val="00CB096C"/>
    <w:rsid w:val="00CB2AEF"/>
    <w:rsid w:val="00CB50EF"/>
    <w:rsid w:val="00CB5635"/>
    <w:rsid w:val="00CB60D9"/>
    <w:rsid w:val="00CB67C6"/>
    <w:rsid w:val="00CB7678"/>
    <w:rsid w:val="00CB7B87"/>
    <w:rsid w:val="00CC0D4D"/>
    <w:rsid w:val="00CC250B"/>
    <w:rsid w:val="00CC3E0E"/>
    <w:rsid w:val="00CC44C8"/>
    <w:rsid w:val="00CC4CD1"/>
    <w:rsid w:val="00CC59AB"/>
    <w:rsid w:val="00CD316D"/>
    <w:rsid w:val="00CD3F56"/>
    <w:rsid w:val="00CE5079"/>
    <w:rsid w:val="00CE5BA3"/>
    <w:rsid w:val="00CF2AC9"/>
    <w:rsid w:val="00CF5526"/>
    <w:rsid w:val="00CF5790"/>
    <w:rsid w:val="00CF7201"/>
    <w:rsid w:val="00D003AE"/>
    <w:rsid w:val="00D005CC"/>
    <w:rsid w:val="00D00A96"/>
    <w:rsid w:val="00D00CA0"/>
    <w:rsid w:val="00D02256"/>
    <w:rsid w:val="00D0376B"/>
    <w:rsid w:val="00D05D6D"/>
    <w:rsid w:val="00D073AF"/>
    <w:rsid w:val="00D0790D"/>
    <w:rsid w:val="00D13F3F"/>
    <w:rsid w:val="00D14B1B"/>
    <w:rsid w:val="00D14D23"/>
    <w:rsid w:val="00D15B70"/>
    <w:rsid w:val="00D15C58"/>
    <w:rsid w:val="00D15DDD"/>
    <w:rsid w:val="00D160B8"/>
    <w:rsid w:val="00D16706"/>
    <w:rsid w:val="00D17191"/>
    <w:rsid w:val="00D21987"/>
    <w:rsid w:val="00D25948"/>
    <w:rsid w:val="00D268C8"/>
    <w:rsid w:val="00D275F9"/>
    <w:rsid w:val="00D344DF"/>
    <w:rsid w:val="00D3481F"/>
    <w:rsid w:val="00D36C42"/>
    <w:rsid w:val="00D36D52"/>
    <w:rsid w:val="00D37F0D"/>
    <w:rsid w:val="00D41387"/>
    <w:rsid w:val="00D41AA6"/>
    <w:rsid w:val="00D43E3A"/>
    <w:rsid w:val="00D56AE1"/>
    <w:rsid w:val="00D57343"/>
    <w:rsid w:val="00D61959"/>
    <w:rsid w:val="00D64169"/>
    <w:rsid w:val="00D642EE"/>
    <w:rsid w:val="00D66842"/>
    <w:rsid w:val="00D66EA7"/>
    <w:rsid w:val="00D673F1"/>
    <w:rsid w:val="00D67B3C"/>
    <w:rsid w:val="00D712F9"/>
    <w:rsid w:val="00D71E93"/>
    <w:rsid w:val="00D721B9"/>
    <w:rsid w:val="00D733A2"/>
    <w:rsid w:val="00D73C2A"/>
    <w:rsid w:val="00D742EA"/>
    <w:rsid w:val="00D76AC7"/>
    <w:rsid w:val="00D77D46"/>
    <w:rsid w:val="00D83812"/>
    <w:rsid w:val="00D85211"/>
    <w:rsid w:val="00D858AD"/>
    <w:rsid w:val="00D87152"/>
    <w:rsid w:val="00D90FBE"/>
    <w:rsid w:val="00D95F07"/>
    <w:rsid w:val="00D97B09"/>
    <w:rsid w:val="00DA04C0"/>
    <w:rsid w:val="00DA162B"/>
    <w:rsid w:val="00DB1635"/>
    <w:rsid w:val="00DB1E20"/>
    <w:rsid w:val="00DB280F"/>
    <w:rsid w:val="00DC137D"/>
    <w:rsid w:val="00DC16BB"/>
    <w:rsid w:val="00DC6D2F"/>
    <w:rsid w:val="00DD0A3F"/>
    <w:rsid w:val="00DD3AE7"/>
    <w:rsid w:val="00DD615B"/>
    <w:rsid w:val="00DE19FC"/>
    <w:rsid w:val="00DE2704"/>
    <w:rsid w:val="00DE4A4C"/>
    <w:rsid w:val="00DE559D"/>
    <w:rsid w:val="00DE5ED0"/>
    <w:rsid w:val="00DE6572"/>
    <w:rsid w:val="00DE6982"/>
    <w:rsid w:val="00DF2D6C"/>
    <w:rsid w:val="00DF3AB8"/>
    <w:rsid w:val="00DF3B2A"/>
    <w:rsid w:val="00DF457F"/>
    <w:rsid w:val="00DF460F"/>
    <w:rsid w:val="00E01060"/>
    <w:rsid w:val="00E0706C"/>
    <w:rsid w:val="00E108E9"/>
    <w:rsid w:val="00E15086"/>
    <w:rsid w:val="00E16773"/>
    <w:rsid w:val="00E17899"/>
    <w:rsid w:val="00E20C4F"/>
    <w:rsid w:val="00E24633"/>
    <w:rsid w:val="00E31B66"/>
    <w:rsid w:val="00E33101"/>
    <w:rsid w:val="00E3496A"/>
    <w:rsid w:val="00E36B7D"/>
    <w:rsid w:val="00E36F2F"/>
    <w:rsid w:val="00E374A2"/>
    <w:rsid w:val="00E3760C"/>
    <w:rsid w:val="00E411C3"/>
    <w:rsid w:val="00E4229F"/>
    <w:rsid w:val="00E42EF7"/>
    <w:rsid w:val="00E43586"/>
    <w:rsid w:val="00E43956"/>
    <w:rsid w:val="00E43B48"/>
    <w:rsid w:val="00E440CD"/>
    <w:rsid w:val="00E475B3"/>
    <w:rsid w:val="00E47CBF"/>
    <w:rsid w:val="00E52BB6"/>
    <w:rsid w:val="00E52CC2"/>
    <w:rsid w:val="00E543CD"/>
    <w:rsid w:val="00E54623"/>
    <w:rsid w:val="00E552F5"/>
    <w:rsid w:val="00E55615"/>
    <w:rsid w:val="00E556EC"/>
    <w:rsid w:val="00E57902"/>
    <w:rsid w:val="00E6005A"/>
    <w:rsid w:val="00E60767"/>
    <w:rsid w:val="00E62AA1"/>
    <w:rsid w:val="00E652E8"/>
    <w:rsid w:val="00E726FE"/>
    <w:rsid w:val="00E72724"/>
    <w:rsid w:val="00E734E5"/>
    <w:rsid w:val="00E73875"/>
    <w:rsid w:val="00E757F9"/>
    <w:rsid w:val="00E82C53"/>
    <w:rsid w:val="00E8306D"/>
    <w:rsid w:val="00E841F6"/>
    <w:rsid w:val="00E84E06"/>
    <w:rsid w:val="00E870D1"/>
    <w:rsid w:val="00E90385"/>
    <w:rsid w:val="00E90AC6"/>
    <w:rsid w:val="00E92C9F"/>
    <w:rsid w:val="00E957D0"/>
    <w:rsid w:val="00E96A43"/>
    <w:rsid w:val="00EA1B78"/>
    <w:rsid w:val="00EA29FE"/>
    <w:rsid w:val="00EA440D"/>
    <w:rsid w:val="00EA544A"/>
    <w:rsid w:val="00EA57AD"/>
    <w:rsid w:val="00EB0506"/>
    <w:rsid w:val="00EB193F"/>
    <w:rsid w:val="00EB22F8"/>
    <w:rsid w:val="00EB2523"/>
    <w:rsid w:val="00EB4E9D"/>
    <w:rsid w:val="00EC18CA"/>
    <w:rsid w:val="00EC21C8"/>
    <w:rsid w:val="00EC4266"/>
    <w:rsid w:val="00EC586D"/>
    <w:rsid w:val="00ED1534"/>
    <w:rsid w:val="00ED3247"/>
    <w:rsid w:val="00ED4B1C"/>
    <w:rsid w:val="00ED5085"/>
    <w:rsid w:val="00ED6ACE"/>
    <w:rsid w:val="00ED7670"/>
    <w:rsid w:val="00ED7EB6"/>
    <w:rsid w:val="00EE41DE"/>
    <w:rsid w:val="00EE599A"/>
    <w:rsid w:val="00EE7EEB"/>
    <w:rsid w:val="00EF1683"/>
    <w:rsid w:val="00EF2916"/>
    <w:rsid w:val="00EF624B"/>
    <w:rsid w:val="00EF7129"/>
    <w:rsid w:val="00F003BA"/>
    <w:rsid w:val="00F01C8E"/>
    <w:rsid w:val="00F02AEF"/>
    <w:rsid w:val="00F04844"/>
    <w:rsid w:val="00F0721D"/>
    <w:rsid w:val="00F121A7"/>
    <w:rsid w:val="00F15DEE"/>
    <w:rsid w:val="00F163AA"/>
    <w:rsid w:val="00F170AE"/>
    <w:rsid w:val="00F22583"/>
    <w:rsid w:val="00F22C68"/>
    <w:rsid w:val="00F24DDC"/>
    <w:rsid w:val="00F26F7F"/>
    <w:rsid w:val="00F27566"/>
    <w:rsid w:val="00F30130"/>
    <w:rsid w:val="00F302E6"/>
    <w:rsid w:val="00F32A35"/>
    <w:rsid w:val="00F3451D"/>
    <w:rsid w:val="00F3588A"/>
    <w:rsid w:val="00F35FB4"/>
    <w:rsid w:val="00F40744"/>
    <w:rsid w:val="00F4116A"/>
    <w:rsid w:val="00F42875"/>
    <w:rsid w:val="00F50121"/>
    <w:rsid w:val="00F51341"/>
    <w:rsid w:val="00F52792"/>
    <w:rsid w:val="00F55B77"/>
    <w:rsid w:val="00F602F0"/>
    <w:rsid w:val="00F60531"/>
    <w:rsid w:val="00F6137D"/>
    <w:rsid w:val="00F642E0"/>
    <w:rsid w:val="00F6667F"/>
    <w:rsid w:val="00F74C2C"/>
    <w:rsid w:val="00F760E2"/>
    <w:rsid w:val="00F80754"/>
    <w:rsid w:val="00F85DD6"/>
    <w:rsid w:val="00F86CFC"/>
    <w:rsid w:val="00F913EC"/>
    <w:rsid w:val="00F92082"/>
    <w:rsid w:val="00F9411B"/>
    <w:rsid w:val="00F95998"/>
    <w:rsid w:val="00F96D43"/>
    <w:rsid w:val="00F970FB"/>
    <w:rsid w:val="00FA0BE7"/>
    <w:rsid w:val="00FA0EE8"/>
    <w:rsid w:val="00FA205A"/>
    <w:rsid w:val="00FA3D68"/>
    <w:rsid w:val="00FB03AA"/>
    <w:rsid w:val="00FB1697"/>
    <w:rsid w:val="00FB3359"/>
    <w:rsid w:val="00FB3491"/>
    <w:rsid w:val="00FC26C2"/>
    <w:rsid w:val="00FC4303"/>
    <w:rsid w:val="00FD0278"/>
    <w:rsid w:val="00FD6325"/>
    <w:rsid w:val="00FD7303"/>
    <w:rsid w:val="00FE45F2"/>
    <w:rsid w:val="00FF2EA1"/>
    <w:rsid w:val="00FF51F6"/>
    <w:rsid w:val="00FF6B5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2D85"/>
  <w15:chartTrackingRefBased/>
  <w15:docId w15:val="{BB98D1A2-2D07-41D3-928D-962F0F98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0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71"/>
  </w:style>
  <w:style w:type="paragraph" w:styleId="Footer">
    <w:name w:val="footer"/>
    <w:basedOn w:val="Normal"/>
    <w:link w:val="FooterChar"/>
    <w:uiPriority w:val="99"/>
    <w:unhideWhenUsed/>
    <w:rsid w:val="0094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71"/>
  </w:style>
  <w:style w:type="character" w:customStyle="1" w:styleId="Heading1Char">
    <w:name w:val="Heading 1 Char"/>
    <w:basedOn w:val="DefaultParagraphFont"/>
    <w:link w:val="Heading1"/>
    <w:uiPriority w:val="9"/>
    <w:rsid w:val="0086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9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201E15B397D4790E0DFA89EAD2333" ma:contentTypeVersion="10" ma:contentTypeDescription="Create a new document." ma:contentTypeScope="" ma:versionID="a112294f23bb63c13a8a90549418ba23">
  <xsd:schema xmlns:xsd="http://www.w3.org/2001/XMLSchema" xmlns:xs="http://www.w3.org/2001/XMLSchema" xmlns:p="http://schemas.microsoft.com/office/2006/metadata/properties" xmlns:ns3="8f78eb16-b874-45ec-87d2-5cf14888dc4f" targetNamespace="http://schemas.microsoft.com/office/2006/metadata/properties" ma:root="true" ma:fieldsID="a6ec1f4f9e907ed2339012ba1d0ad9ac" ns3:_="">
    <xsd:import namespace="8f78eb16-b874-45ec-87d2-5cf14888dc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eb16-b874-45ec-87d2-5cf14888d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0D94-ADE1-4C2E-A80E-F3B9D9CB2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0952C-7976-4DD1-B690-50AB6F00E6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78eb16-b874-45ec-87d2-5cf14888dc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068D77-9A94-49EF-AF52-4ABC29595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8eb16-b874-45ec-87d2-5cf14888d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CPB Contractors Pty Limited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Crass, Stephanie</dc:creator>
  <cp:keywords/>
  <dc:description/>
  <cp:lastModifiedBy>Crass, Stephanie</cp:lastModifiedBy>
  <cp:revision>3</cp:revision>
  <dcterms:created xsi:type="dcterms:W3CDTF">2020-06-04T11:33:00Z</dcterms:created>
  <dcterms:modified xsi:type="dcterms:W3CDTF">2020-06-04T11:33:00Z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0x010100ED8201E15B397D4790E0DFA89EAD2333</vt:lpwstr>
  </property>
</Properties>
</file>